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CB" w:rsidRPr="00F35AB0" w:rsidRDefault="001139CB" w:rsidP="001139C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 w:rsidRPr="00F35AB0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-215265</wp:posOffset>
            </wp:positionV>
            <wp:extent cx="2263140" cy="755650"/>
            <wp:effectExtent l="19050" t="0" r="3810" b="0"/>
            <wp:wrapTight wrapText="bothSides">
              <wp:wrapPolygon edited="0">
                <wp:start x="-182" y="0"/>
                <wp:lineTo x="-182" y="21237"/>
                <wp:lineTo x="21636" y="21237"/>
                <wp:lineTo x="21636" y="0"/>
                <wp:lineTo x="-18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AB0">
        <w:rPr>
          <w:rFonts w:ascii="Times New Roman" w:hAnsi="Times New Roman" w:cs="Times New Roman"/>
          <w:b/>
          <w:noProof/>
        </w:rPr>
        <w:t>Средно училище</w:t>
      </w:r>
      <w:r w:rsidRPr="00F35AB0">
        <w:rPr>
          <w:rFonts w:ascii="Times New Roman" w:hAnsi="Times New Roman" w:cs="Times New Roman"/>
          <w:b/>
          <w:lang w:val="ru-RU"/>
        </w:rPr>
        <w:t xml:space="preserve"> за хуманитарни науки и изкуства</w:t>
      </w:r>
    </w:p>
    <w:p w:rsidR="001139CB" w:rsidRPr="00F35AB0" w:rsidRDefault="001139CB" w:rsidP="001139CB">
      <w:pPr>
        <w:pBdr>
          <w:bottom w:val="single" w:sz="4" w:space="1" w:color="000000"/>
        </w:pBdr>
        <w:tabs>
          <w:tab w:val="left" w:pos="4679"/>
        </w:tabs>
        <w:spacing w:after="0" w:line="240" w:lineRule="auto"/>
        <w:jc w:val="right"/>
        <w:rPr>
          <w:rFonts w:ascii="Times New Roman" w:hAnsi="Times New Roman" w:cs="Times New Roman"/>
          <w:b/>
          <w:lang w:val="ru-RU"/>
        </w:rPr>
      </w:pPr>
      <w:r w:rsidRPr="00F35AB0">
        <w:rPr>
          <w:rFonts w:ascii="Times New Roman" w:hAnsi="Times New Roman" w:cs="Times New Roman"/>
          <w:b/>
          <w:lang w:val="ru-RU"/>
        </w:rPr>
        <w:t>“Константин Преславски” Варна</w:t>
      </w:r>
    </w:p>
    <w:p w:rsidR="001139CB" w:rsidRPr="00F35AB0" w:rsidRDefault="001139CB" w:rsidP="00F475D1">
      <w:pPr>
        <w:pStyle w:val="head"/>
        <w:shd w:val="clear" w:color="auto" w:fill="FFFFFF"/>
        <w:jc w:val="center"/>
        <w:rPr>
          <w:b/>
          <w:bCs/>
          <w:lang w:val="bg-BG"/>
        </w:rPr>
      </w:pPr>
    </w:p>
    <w:p w:rsidR="00F475D1" w:rsidRPr="00F35AB0" w:rsidRDefault="00F475D1" w:rsidP="00F475D1">
      <w:pPr>
        <w:pStyle w:val="head"/>
        <w:shd w:val="clear" w:color="auto" w:fill="FFFFFF"/>
        <w:jc w:val="center"/>
        <w:rPr>
          <w:b/>
          <w:bCs/>
          <w:caps/>
          <w:lang w:val="bg-BG"/>
        </w:rPr>
      </w:pPr>
      <w:r w:rsidRPr="00F35AB0">
        <w:rPr>
          <w:b/>
          <w:bCs/>
          <w:caps/>
        </w:rPr>
        <w:t xml:space="preserve">Правила за </w:t>
      </w:r>
      <w:r w:rsidR="00D73611" w:rsidRPr="00F35AB0">
        <w:rPr>
          <w:b/>
          <w:bCs/>
          <w:caps/>
          <w:lang w:val="bg-BG"/>
        </w:rPr>
        <w:t xml:space="preserve">условията и реда за достъп </w:t>
      </w:r>
      <w:r w:rsidR="00D73611" w:rsidRPr="00F35AB0">
        <w:rPr>
          <w:b/>
          <w:bCs/>
          <w:caps/>
        </w:rPr>
        <w:t>до обществена информация</w:t>
      </w:r>
      <w:r w:rsidR="00D73611" w:rsidRPr="00F35AB0">
        <w:rPr>
          <w:b/>
          <w:bCs/>
          <w:caps/>
          <w:lang w:val="bg-BG"/>
        </w:rPr>
        <w:t xml:space="preserve"> </w:t>
      </w:r>
      <w:r w:rsidR="00D73611" w:rsidRPr="00F35AB0">
        <w:rPr>
          <w:b/>
          <w:bCs/>
          <w:caps/>
        </w:rPr>
        <w:t>в</w:t>
      </w:r>
      <w:r w:rsidR="00D73611" w:rsidRPr="00F35AB0">
        <w:rPr>
          <w:b/>
          <w:bCs/>
          <w:caps/>
          <w:lang w:val="bg-BG"/>
        </w:rPr>
        <w:t xml:space="preserve"> </w:t>
      </w:r>
      <w:r w:rsidRPr="00F35AB0">
        <w:rPr>
          <w:b/>
          <w:bCs/>
          <w:caps/>
          <w:lang w:val="bg-BG"/>
        </w:rPr>
        <w:t>Средно училище за хуманитарни науки и изкуства</w:t>
      </w:r>
      <w:r w:rsidRPr="00F35AB0">
        <w:rPr>
          <w:b/>
          <w:bCs/>
          <w:caps/>
        </w:rPr>
        <w:t xml:space="preserve"> </w:t>
      </w:r>
      <w:r w:rsidR="00D73611" w:rsidRPr="00F35AB0">
        <w:rPr>
          <w:b/>
          <w:bCs/>
          <w:caps/>
          <w:lang w:val="bg-BG"/>
        </w:rPr>
        <w:t>„Константин Преславски” - Варна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rStyle w:val="bbody"/>
          <w:b/>
          <w:bCs/>
        </w:rPr>
        <w:t>I. Общи положения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 xml:space="preserve">1. Правилата </w:t>
      </w:r>
      <w:r w:rsidR="00BC7620" w:rsidRPr="00F35AB0">
        <w:rPr>
          <w:b/>
          <w:bCs/>
        </w:rPr>
        <w:t xml:space="preserve">за </w:t>
      </w:r>
      <w:r w:rsidR="00BC7620" w:rsidRPr="00F35AB0">
        <w:rPr>
          <w:b/>
          <w:bCs/>
          <w:lang w:val="bg-BG"/>
        </w:rPr>
        <w:t xml:space="preserve">условията и реда за достъп </w:t>
      </w:r>
      <w:r w:rsidR="00BC7620" w:rsidRPr="00F35AB0">
        <w:rPr>
          <w:b/>
          <w:bCs/>
        </w:rPr>
        <w:t>до обществена информация</w:t>
      </w:r>
      <w:r w:rsidR="00BC7620" w:rsidRPr="00F35AB0">
        <w:rPr>
          <w:b/>
          <w:bCs/>
          <w:lang w:val="bg-BG"/>
        </w:rPr>
        <w:t xml:space="preserve"> </w:t>
      </w:r>
      <w:r w:rsidRPr="00F35AB0">
        <w:t xml:space="preserve">в </w:t>
      </w:r>
      <w:r w:rsidRPr="00F35AB0">
        <w:rPr>
          <w:lang w:val="bg-BG"/>
        </w:rPr>
        <w:t xml:space="preserve">СУ за ХНИ „Константин Преславски” </w:t>
      </w:r>
      <w:r w:rsidR="00BC7620" w:rsidRPr="00F35AB0">
        <w:rPr>
          <w:lang w:val="bg-BG"/>
        </w:rPr>
        <w:t>–</w:t>
      </w:r>
      <w:r w:rsidRPr="00F35AB0">
        <w:rPr>
          <w:lang w:val="bg-BG"/>
        </w:rPr>
        <w:t xml:space="preserve"> Варна</w:t>
      </w:r>
      <w:r w:rsidR="00BC7620" w:rsidRPr="00F35AB0">
        <w:t>,</w:t>
      </w:r>
      <w:r w:rsidRPr="00F35AB0">
        <w:t xml:space="preserve"> наричани за краткост Правилата, уреждат приемането, регистрирането, разпределянето, разглеждането на заявления и устни запитвания за достъп до обществена информация, изготвянето на решения за отказ или за предоставяне на обществена информация</w:t>
      </w:r>
      <w:r w:rsidR="00BC7620" w:rsidRPr="00F35AB0">
        <w:rPr>
          <w:lang w:val="bg-BG"/>
        </w:rPr>
        <w:t xml:space="preserve"> и</w:t>
      </w:r>
      <w:r w:rsidR="00BC7620" w:rsidRPr="00F35AB0">
        <w:t xml:space="preserve"> </w:t>
      </w:r>
      <w:r w:rsidR="00BC7620" w:rsidRPr="00F35AB0">
        <w:rPr>
          <w:lang w:val="bg-BG"/>
        </w:rPr>
        <w:t>предоставяне на информация от обществения сектор за повторно използване</w:t>
      </w:r>
      <w:r w:rsidRPr="00F35AB0">
        <w:t>, съгласно разпоредбите на ЗДОИ.</w:t>
      </w:r>
    </w:p>
    <w:p w:rsidR="00BC7620" w:rsidRPr="00F35AB0" w:rsidRDefault="00F475D1" w:rsidP="00BC76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</w:t>
      </w:r>
      <w:r w:rsidRPr="00F35AB0">
        <w:t xml:space="preserve">. </w:t>
      </w:r>
      <w:r w:rsidRPr="00F35AB0">
        <w:rPr>
          <w:lang w:val="bg-BG"/>
        </w:rPr>
        <w:t>Директорът на СУ за ХНИ „Константин Преславски” - Варна</w:t>
      </w:r>
      <w:r w:rsidRPr="00F35AB0">
        <w:t xml:space="preserve"> със заповед определя служител от </w:t>
      </w:r>
      <w:r w:rsidRPr="00F35AB0">
        <w:rPr>
          <w:lang w:val="bg-BG"/>
        </w:rPr>
        <w:t>училището</w:t>
      </w:r>
      <w:r w:rsidRPr="00F35AB0">
        <w:t>, който да разглежда устните запитвания и писмените заявления за предоставяне на достъп до обществена информация</w:t>
      </w:r>
      <w:r w:rsidR="00BC7620" w:rsidRPr="00F35AB0">
        <w:rPr>
          <w:lang w:val="bg-BG"/>
        </w:rPr>
        <w:t xml:space="preserve"> и предоставяне на информация от обществения сектор за повторно използване</w:t>
      </w:r>
      <w:r w:rsidR="00A44FD1" w:rsidRPr="00F35AB0">
        <w:rPr>
          <w:lang w:val="bg-BG"/>
        </w:rPr>
        <w:t>.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3</w:t>
      </w:r>
      <w:r w:rsidRPr="00F35AB0">
        <w:t xml:space="preserve">. Когато служителят по т. </w:t>
      </w:r>
      <w:r w:rsidRPr="00F35AB0">
        <w:rPr>
          <w:lang w:val="bg-BG"/>
        </w:rPr>
        <w:t>2</w:t>
      </w:r>
      <w:r w:rsidRPr="00F35AB0">
        <w:t xml:space="preserve"> отсъства за повече от 3 (три) работни дни, прекият му ръководител прави писмено предложение до </w:t>
      </w:r>
      <w:r w:rsidRPr="00F35AB0">
        <w:rPr>
          <w:lang w:val="bg-BG"/>
        </w:rPr>
        <w:t>директора на училището</w:t>
      </w:r>
      <w:r w:rsidRPr="00F35AB0">
        <w:t xml:space="preserve"> за определяне на друг служител, съгласно чл.</w:t>
      </w:r>
      <w:r w:rsidRPr="00F35AB0">
        <w:rPr>
          <w:lang w:val="bg-BG"/>
        </w:rPr>
        <w:t xml:space="preserve"> </w:t>
      </w:r>
      <w:r w:rsidRPr="00F35AB0">
        <w:t>28, ал.</w:t>
      </w:r>
      <w:r w:rsidRPr="00F35AB0">
        <w:rPr>
          <w:lang w:val="bg-BG"/>
        </w:rPr>
        <w:t xml:space="preserve"> </w:t>
      </w:r>
      <w:r w:rsidRPr="00F35AB0">
        <w:t xml:space="preserve">2 </w:t>
      </w:r>
      <w:r w:rsidR="00C02EA3" w:rsidRPr="00F35AB0">
        <w:rPr>
          <w:lang w:val="bg-BG"/>
        </w:rPr>
        <w:t xml:space="preserve">от </w:t>
      </w:r>
      <w:r w:rsidRPr="00F35AB0">
        <w:t>ЗДОИ.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</w:t>
      </w:r>
      <w:r w:rsidRPr="00F35AB0">
        <w:t>. Предмет на Правилата са: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</w:t>
      </w:r>
      <w:r w:rsidRPr="00F35AB0">
        <w:t>.1. Приемане, регистриране и отговор на устни запитвания за достъп до обществена информация;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</w:t>
      </w:r>
      <w:r w:rsidRPr="00F35AB0">
        <w:t>.2. Приемане, регистриране и разпределяне на заявленията за достъп до обществена информация;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</w:t>
      </w:r>
      <w:r w:rsidRPr="00F35AB0">
        <w:t>.3. Срокове и разглеждане на заявленията за достъп до обществена информация;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</w:t>
      </w:r>
      <w:r w:rsidRPr="00F35AB0">
        <w:t>.4. Изготвяне на решения за предоставяне или за отказ за предоставяне на обществена информация;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</w:t>
      </w:r>
      <w:r w:rsidRPr="00F35AB0">
        <w:t>.5. Форми за предоставяне на достъп до обществена информация;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</w:t>
      </w:r>
      <w:r w:rsidRPr="00F35AB0">
        <w:t xml:space="preserve">.6. Дължими разходи и начини за заплащането им при предоставяне на </w:t>
      </w:r>
      <w:r w:rsidR="00A44FD1" w:rsidRPr="00F35AB0">
        <w:t>достъп до обществена информация;</w:t>
      </w:r>
    </w:p>
    <w:p w:rsidR="00BC7620" w:rsidRPr="00F35AB0" w:rsidRDefault="00BC7620" w:rsidP="00BC76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4.7. Процедура за предоставяне на информация от обществения сектор за повторно използване</w:t>
      </w:r>
      <w:r w:rsidR="00A44FD1" w:rsidRPr="00F35AB0">
        <w:rPr>
          <w:lang w:val="bg-BG"/>
        </w:rPr>
        <w:t>.</w:t>
      </w:r>
    </w:p>
    <w:p w:rsidR="00F475D1" w:rsidRPr="00F35AB0" w:rsidRDefault="00F475D1" w:rsidP="00F475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5</w:t>
      </w:r>
      <w:r w:rsidRPr="00F35AB0">
        <w:t xml:space="preserve">. Настоящите правила са задължителни за всички служители в </w:t>
      </w:r>
      <w:r w:rsidRPr="00F35AB0">
        <w:rPr>
          <w:lang w:val="bg-BG"/>
        </w:rPr>
        <w:t>СУ за ХНИ „Константин Преславски”</w:t>
      </w:r>
      <w:r w:rsidRPr="00F35AB0">
        <w:t>.</w:t>
      </w:r>
    </w:p>
    <w:p w:rsidR="00F475D1" w:rsidRPr="00F35AB0" w:rsidRDefault="007E65A3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6</w:t>
      </w:r>
      <w:r w:rsidR="00F475D1" w:rsidRPr="00F35AB0">
        <w:t xml:space="preserve">. Дейността по приемането, регистрирането, разглеждането и изготвянето на решения по ЗДОИ се организира, координира и контролира от </w:t>
      </w:r>
      <w:r w:rsidRPr="00F35AB0">
        <w:rPr>
          <w:lang w:val="bg-BG"/>
        </w:rPr>
        <w:t>заместник-директорът АСД</w:t>
      </w:r>
      <w:r w:rsidR="00F475D1" w:rsidRPr="00F35AB0">
        <w:t>.</w:t>
      </w:r>
    </w:p>
    <w:p w:rsidR="007C7037" w:rsidRPr="00F35AB0" w:rsidRDefault="007C7037" w:rsidP="007E65A3">
      <w:pPr>
        <w:pStyle w:val="bbody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 w:val="bg-BG"/>
        </w:rPr>
      </w:pPr>
    </w:p>
    <w:p w:rsidR="00F475D1" w:rsidRPr="00F35AB0" w:rsidRDefault="00F475D1" w:rsidP="007E65A3">
      <w:pPr>
        <w:pStyle w:val="bbody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</w:rPr>
      </w:pPr>
      <w:r w:rsidRPr="00F35AB0">
        <w:rPr>
          <w:b/>
          <w:bCs/>
        </w:rPr>
        <w:t>II. Приемане, регистриране и отговор на устни запитвания за достъп до обществена информация</w:t>
      </w:r>
    </w:p>
    <w:p w:rsidR="00B27535" w:rsidRPr="00F35AB0" w:rsidRDefault="00055D5B" w:rsidP="00B27535">
      <w:pPr>
        <w:pStyle w:val="BodyText"/>
        <w:ind w:firstLine="720"/>
        <w:jc w:val="both"/>
      </w:pPr>
      <w:r w:rsidRPr="00F35AB0">
        <w:t xml:space="preserve">7. </w:t>
      </w:r>
      <w:r w:rsidR="00B27535" w:rsidRPr="00F35AB0">
        <w:t xml:space="preserve">Устните запитвания по ЗДОИ се приемат от техническия </w:t>
      </w:r>
      <w:r w:rsidR="00493D8F" w:rsidRPr="00F35AB0">
        <w:t>изпълнител</w:t>
      </w:r>
      <w:r w:rsidR="00B27535" w:rsidRPr="00F35AB0">
        <w:t xml:space="preserve"> в канцеларията на СУ </w:t>
      </w:r>
      <w:r w:rsidR="00493D8F" w:rsidRPr="00F35AB0">
        <w:t xml:space="preserve">за ХНИ </w:t>
      </w:r>
      <w:r w:rsidR="00B27535" w:rsidRPr="00F35AB0">
        <w:t>„</w:t>
      </w:r>
      <w:r w:rsidR="00493D8F" w:rsidRPr="00F35AB0">
        <w:t>Константин Преславски</w:t>
      </w:r>
      <w:r w:rsidR="00B27535" w:rsidRPr="00F35AB0">
        <w:t>” - град В</w:t>
      </w:r>
      <w:r w:rsidR="00493D8F" w:rsidRPr="00F35AB0">
        <w:t xml:space="preserve">арна, </w:t>
      </w:r>
      <w:r w:rsidR="00B27535" w:rsidRPr="00F35AB0">
        <w:t>ул. ”</w:t>
      </w:r>
      <w:r w:rsidR="00493D8F" w:rsidRPr="00F35AB0">
        <w:t>Атанас Георгиев</w:t>
      </w:r>
      <w:r w:rsidR="00B27535" w:rsidRPr="00F35AB0">
        <w:t>” №</w:t>
      </w:r>
      <w:r w:rsidR="00493D8F" w:rsidRPr="00F35AB0">
        <w:t xml:space="preserve"> </w:t>
      </w:r>
      <w:r w:rsidR="00B27535" w:rsidRPr="00F35AB0">
        <w:t>2</w:t>
      </w:r>
      <w:r w:rsidR="00493D8F" w:rsidRPr="00F35AB0">
        <w:t>0</w:t>
      </w:r>
      <w:r w:rsidR="00B27535" w:rsidRPr="00F35AB0">
        <w:t xml:space="preserve"> и се регистрират във входящия </w:t>
      </w:r>
      <w:r w:rsidR="001234B2" w:rsidRPr="00F35AB0">
        <w:t>регистър</w:t>
      </w:r>
      <w:r w:rsidR="00B27535" w:rsidRPr="00F35AB0">
        <w:t xml:space="preserve"> на училището, след съставянето на протокол за приемането им</w:t>
      </w:r>
      <w:r w:rsidR="00912A31" w:rsidRPr="00F35AB0">
        <w:t xml:space="preserve"> (Приложение 1)</w:t>
      </w:r>
      <w:r w:rsidR="00B27535" w:rsidRPr="00F35AB0">
        <w:t>.</w:t>
      </w:r>
    </w:p>
    <w:p w:rsidR="00493D8F" w:rsidRPr="00F35AB0" w:rsidRDefault="00055D5B" w:rsidP="007C7037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B0">
        <w:rPr>
          <w:rFonts w:ascii="Times New Roman" w:hAnsi="Times New Roman" w:cs="Times New Roman"/>
          <w:sz w:val="24"/>
          <w:szCs w:val="24"/>
        </w:rPr>
        <w:t xml:space="preserve">7.1. </w:t>
      </w:r>
      <w:r w:rsidR="00493D8F" w:rsidRPr="00F35AB0">
        <w:rPr>
          <w:rFonts w:ascii="Times New Roman" w:hAnsi="Times New Roman" w:cs="Times New Roman"/>
          <w:sz w:val="24"/>
          <w:szCs w:val="24"/>
        </w:rPr>
        <w:t>Съставеният протокол се подписва от подателя на заявлението и от служителя</w:t>
      </w:r>
      <w:r w:rsidR="00A44FD1" w:rsidRPr="00F35AB0">
        <w:rPr>
          <w:rFonts w:ascii="Times New Roman" w:hAnsi="Times New Roman" w:cs="Times New Roman"/>
          <w:sz w:val="24"/>
          <w:szCs w:val="24"/>
        </w:rPr>
        <w:t>,</w:t>
      </w:r>
      <w:r w:rsidR="00493D8F" w:rsidRPr="00F35AB0">
        <w:rPr>
          <w:rFonts w:ascii="Times New Roman" w:hAnsi="Times New Roman" w:cs="Times New Roman"/>
          <w:sz w:val="24"/>
          <w:szCs w:val="24"/>
        </w:rPr>
        <w:t xml:space="preserve"> съставил протокола.</w:t>
      </w:r>
    </w:p>
    <w:p w:rsidR="00493D8F" w:rsidRPr="00F35AB0" w:rsidRDefault="00055D5B" w:rsidP="007C7037">
      <w:pPr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AB0"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="00493D8F" w:rsidRPr="00F35AB0">
        <w:rPr>
          <w:rFonts w:ascii="Times New Roman" w:hAnsi="Times New Roman" w:cs="Times New Roman"/>
          <w:sz w:val="24"/>
          <w:szCs w:val="24"/>
          <w:lang w:val="ru-RU"/>
        </w:rPr>
        <w:t xml:space="preserve">При отказ на лицето, подало устното запитване да подпише протокола, или при съществуващи обективни причини за такава невъзможност, съставеният протокол се </w:t>
      </w:r>
      <w:r w:rsidR="00493D8F" w:rsidRPr="00F35AB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подписва от двама свидетели като се посочват конкретните причини за отсъствие на собственоръчен подпис от страна на внасящия заявлението.</w:t>
      </w:r>
    </w:p>
    <w:p w:rsidR="00493D8F" w:rsidRPr="00F35AB0" w:rsidRDefault="00055D5B" w:rsidP="00014565">
      <w:pPr>
        <w:pStyle w:val="ListParagraph"/>
        <w:ind w:left="0" w:firstLine="709"/>
        <w:jc w:val="both"/>
        <w:rPr>
          <w:sz w:val="24"/>
          <w:szCs w:val="24"/>
        </w:rPr>
      </w:pPr>
      <w:r w:rsidRPr="00F35AB0">
        <w:rPr>
          <w:sz w:val="24"/>
          <w:szCs w:val="24"/>
        </w:rPr>
        <w:t xml:space="preserve">7.3. </w:t>
      </w:r>
      <w:r w:rsidR="00493D8F" w:rsidRPr="00F35AB0">
        <w:rPr>
          <w:sz w:val="24"/>
          <w:szCs w:val="24"/>
        </w:rPr>
        <w:t>След отразяването им в протокол, подадените по реда на ал. 1 искания се регистрират, резолират и обработват по общия ред.</w:t>
      </w:r>
    </w:p>
    <w:p w:rsidR="00B27535" w:rsidRPr="00F35AB0" w:rsidRDefault="00055D5B" w:rsidP="00A4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ab/>
        <w:t xml:space="preserve">7.4. </w:t>
      </w:r>
      <w:r w:rsidR="00B27535" w:rsidRPr="00F35AB0">
        <w:rPr>
          <w:rFonts w:ascii="Times New Roman" w:hAnsi="Times New Roman" w:cs="Times New Roman"/>
          <w:sz w:val="24"/>
          <w:szCs w:val="24"/>
        </w:rPr>
        <w:t>За предоставяне на достъп до обществена информация по устно запитване се дължат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разходи,</w:t>
      </w:r>
      <w:r w:rsidR="00B27535" w:rsidRPr="00F35A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в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зависимост</w:t>
      </w:r>
      <w:r w:rsidR="00B27535" w:rsidRPr="00F35A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от</w:t>
      </w:r>
      <w:r w:rsidR="00B27535" w:rsidRPr="00F35A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формата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на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предоставяне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на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достъп</w:t>
      </w:r>
      <w:r w:rsidR="00B27535" w:rsidRPr="00F35A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и</w:t>
      </w:r>
      <w:r w:rsidR="00B27535" w:rsidRPr="00F35A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вида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на</w:t>
      </w:r>
      <w:r w:rsidR="00B27535" w:rsidRPr="00F35A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носителя.</w:t>
      </w:r>
    </w:p>
    <w:p w:rsidR="00B27535" w:rsidRPr="00F35AB0" w:rsidRDefault="00A44FD1" w:rsidP="00A44F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ab/>
      </w:r>
      <w:r w:rsidR="00055D5B" w:rsidRPr="00F35AB0">
        <w:rPr>
          <w:rFonts w:ascii="Times New Roman" w:hAnsi="Times New Roman" w:cs="Times New Roman"/>
          <w:sz w:val="24"/>
          <w:szCs w:val="24"/>
        </w:rPr>
        <w:t xml:space="preserve">7.5. </w:t>
      </w:r>
      <w:r w:rsidR="00B27535" w:rsidRPr="00F35AB0">
        <w:rPr>
          <w:rFonts w:ascii="Times New Roman" w:hAnsi="Times New Roman" w:cs="Times New Roman"/>
          <w:sz w:val="24"/>
          <w:szCs w:val="24"/>
        </w:rPr>
        <w:t>Когато заявителят не получи достъп до искана обществена информация въз основа на устно запитване или счита предоставената му информация за недостатъчна, той може да подаде писмено</w:t>
      </w:r>
      <w:r w:rsidR="00B27535" w:rsidRPr="00F35A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27535" w:rsidRPr="00F35AB0">
        <w:rPr>
          <w:rFonts w:ascii="Times New Roman" w:hAnsi="Times New Roman" w:cs="Times New Roman"/>
          <w:sz w:val="24"/>
          <w:szCs w:val="24"/>
        </w:rPr>
        <w:t>заявление.</w:t>
      </w:r>
    </w:p>
    <w:p w:rsidR="007C7037" w:rsidRPr="00F35AB0" w:rsidRDefault="007C7037" w:rsidP="007C7037">
      <w:pPr>
        <w:pStyle w:val="bbody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 w:val="bg-BG"/>
        </w:rPr>
      </w:pPr>
    </w:p>
    <w:p w:rsidR="00F475D1" w:rsidRPr="00F35AB0" w:rsidRDefault="00F475D1" w:rsidP="007C7037">
      <w:pPr>
        <w:pStyle w:val="bbody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 w:val="bg-BG"/>
        </w:rPr>
      </w:pPr>
      <w:r w:rsidRPr="00F35AB0">
        <w:rPr>
          <w:b/>
          <w:bCs/>
        </w:rPr>
        <w:t>III. Приемане, регистриране и разпределяне на заявления за достъп до обществена информация</w:t>
      </w:r>
    </w:p>
    <w:p w:rsidR="00BC7620" w:rsidRPr="00F35AB0" w:rsidRDefault="00BC7620" w:rsidP="007C7037">
      <w:pPr>
        <w:pStyle w:val="bbody1"/>
        <w:shd w:val="clear" w:color="auto" w:fill="FFFFFF"/>
        <w:spacing w:before="0" w:beforeAutospacing="0" w:after="0" w:afterAutospacing="0"/>
        <w:ind w:firstLine="720"/>
        <w:jc w:val="both"/>
        <w:rPr>
          <w:bCs/>
          <w:lang w:val="bg-BG"/>
        </w:rPr>
      </w:pPr>
      <w:r w:rsidRPr="00F35AB0">
        <w:rPr>
          <w:bCs/>
          <w:lang w:val="bg-BG"/>
        </w:rPr>
        <w:t>8. Писмени заявления за достъп до обществена информация са заявленията:</w:t>
      </w:r>
    </w:p>
    <w:p w:rsidR="00BC7620" w:rsidRPr="00F35AB0" w:rsidRDefault="00BC7620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 постъпили по пощата или подадени в деловодството на училището;</w:t>
      </w:r>
    </w:p>
    <w:p w:rsidR="00BC7620" w:rsidRPr="00F35AB0" w:rsidRDefault="00BC7620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 подадени по електронен път на адреса на електронната поща на училището;</w:t>
      </w:r>
    </w:p>
    <w:p w:rsidR="007E65A3" w:rsidRPr="00F35AB0" w:rsidRDefault="007D1778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8</w:t>
      </w:r>
      <w:r w:rsidR="00BC7620" w:rsidRPr="00F35AB0">
        <w:rPr>
          <w:lang w:val="bg-BG"/>
        </w:rPr>
        <w:t>.1</w:t>
      </w:r>
      <w:r w:rsidR="00F475D1" w:rsidRPr="00F35AB0">
        <w:t>. За подаване на писмени заявления за достъп до обществена информация (наричани за краткост Заявления) се предоставя за ползване</w:t>
      </w:r>
      <w:r w:rsidR="00912A31" w:rsidRPr="00F35AB0">
        <w:t xml:space="preserve"> формуляр-образец</w:t>
      </w:r>
      <w:r w:rsidR="00BC7620" w:rsidRPr="00F35AB0">
        <w:rPr>
          <w:lang w:val="bg-BG"/>
        </w:rPr>
        <w:t xml:space="preserve"> (</w:t>
      </w:r>
      <w:r w:rsidR="00912A31" w:rsidRPr="00F35AB0">
        <w:t xml:space="preserve">Приложение </w:t>
      </w:r>
      <w:r w:rsidR="00912A31" w:rsidRPr="00F35AB0">
        <w:rPr>
          <w:lang w:val="bg-BG"/>
        </w:rPr>
        <w:t>2</w:t>
      </w:r>
      <w:r w:rsidR="00BC7620" w:rsidRPr="00F35AB0">
        <w:rPr>
          <w:lang w:val="bg-BG"/>
        </w:rPr>
        <w:t>)</w:t>
      </w:r>
      <w:r w:rsidR="00F475D1" w:rsidRPr="00F35AB0">
        <w:t>.</w:t>
      </w:r>
    </w:p>
    <w:p w:rsidR="00F475D1" w:rsidRPr="00F35AB0" w:rsidRDefault="007D1778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9</w:t>
      </w:r>
      <w:r w:rsidR="00F475D1" w:rsidRPr="00F35AB0">
        <w:t xml:space="preserve">. Формулярите-образци се предоставят на хартиен носител в деловодството на </w:t>
      </w:r>
      <w:r w:rsidR="007E65A3" w:rsidRPr="00F35AB0">
        <w:rPr>
          <w:lang w:val="bg-BG"/>
        </w:rPr>
        <w:t>училището</w:t>
      </w:r>
      <w:r w:rsidR="00F475D1" w:rsidRPr="00F35AB0">
        <w:t xml:space="preserve"> или се ползват от официалната електронна страница на </w:t>
      </w:r>
      <w:r w:rsidR="007E65A3" w:rsidRPr="00F35AB0">
        <w:rPr>
          <w:lang w:val="bg-BG"/>
        </w:rPr>
        <w:t>училището</w:t>
      </w:r>
      <w:r w:rsidR="00F475D1" w:rsidRPr="00F35AB0">
        <w:t xml:space="preserve"> - </w:t>
      </w:r>
      <w:r w:rsidR="007E65A3" w:rsidRPr="00F35AB0">
        <w:t>http://www.nghni-varna.com</w:t>
      </w:r>
      <w:r w:rsidR="00F475D1" w:rsidRPr="00F35AB0">
        <w:t>.</w:t>
      </w:r>
    </w:p>
    <w:p w:rsidR="00F475D1" w:rsidRPr="00F35AB0" w:rsidRDefault="007E65A3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1</w:t>
      </w:r>
      <w:r w:rsidR="007D1778" w:rsidRPr="00F35AB0">
        <w:rPr>
          <w:lang w:val="bg-BG"/>
        </w:rPr>
        <w:t>0</w:t>
      </w:r>
      <w:r w:rsidR="00F475D1" w:rsidRPr="00F35AB0">
        <w:t>. Заявленията се регистрират в</w:t>
      </w:r>
      <w:r w:rsidRPr="00F35AB0">
        <w:rPr>
          <w:lang w:val="bg-BG"/>
        </w:rPr>
        <w:t>ъв входящия регистър</w:t>
      </w:r>
      <w:r w:rsidR="00F475D1" w:rsidRPr="00F35AB0">
        <w:t xml:space="preserve"> на </w:t>
      </w:r>
      <w:r w:rsidRPr="00F35AB0">
        <w:rPr>
          <w:lang w:val="bg-BG"/>
        </w:rPr>
        <w:t>училището</w:t>
      </w:r>
      <w:r w:rsidR="00F475D1" w:rsidRPr="00F35AB0">
        <w:t xml:space="preserve"> в деня на тяхното постъпване.</w:t>
      </w:r>
    </w:p>
    <w:p w:rsidR="007E65A3" w:rsidRPr="00F35AB0" w:rsidRDefault="007E65A3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1</w:t>
      </w:r>
      <w:r w:rsidR="007D1778" w:rsidRPr="00F35AB0">
        <w:rPr>
          <w:lang w:val="bg-BG"/>
        </w:rPr>
        <w:t>1</w:t>
      </w:r>
      <w:r w:rsidR="00F475D1" w:rsidRPr="00F35AB0">
        <w:t xml:space="preserve">. Получените по пощата или на официалния </w:t>
      </w:r>
      <w:r w:rsidR="00CD52D1" w:rsidRPr="00F35AB0">
        <w:rPr>
          <w:lang w:val="bg-BG"/>
        </w:rPr>
        <w:t>електронен</w:t>
      </w:r>
      <w:r w:rsidR="00F475D1" w:rsidRPr="00F35AB0">
        <w:t xml:space="preserve"> адрес на </w:t>
      </w:r>
      <w:r w:rsidRPr="00F35AB0">
        <w:rPr>
          <w:lang w:val="bg-BG"/>
        </w:rPr>
        <w:t>училището</w:t>
      </w:r>
      <w:r w:rsidR="00F475D1" w:rsidRPr="00F35AB0">
        <w:t xml:space="preserve"> Заявления се регистрират по реда на т.</w:t>
      </w:r>
      <w:r w:rsidRPr="00F35AB0">
        <w:rPr>
          <w:lang w:val="bg-BG"/>
        </w:rPr>
        <w:t xml:space="preserve"> 1</w:t>
      </w:r>
      <w:r w:rsidR="007D1778" w:rsidRPr="00F35AB0">
        <w:rPr>
          <w:lang w:val="bg-BG"/>
        </w:rPr>
        <w:t>0</w:t>
      </w:r>
      <w:r w:rsidR="00F475D1" w:rsidRPr="00F35AB0">
        <w:t>.</w:t>
      </w:r>
    </w:p>
    <w:p w:rsidR="00F475D1" w:rsidRPr="00F35AB0" w:rsidRDefault="007E65A3" w:rsidP="007E65A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1</w:t>
      </w:r>
      <w:r w:rsidR="000B1DB5" w:rsidRPr="00F35AB0">
        <w:rPr>
          <w:lang w:val="bg-BG"/>
        </w:rPr>
        <w:t>2</w:t>
      </w:r>
      <w:r w:rsidR="00F475D1" w:rsidRPr="00F35AB0">
        <w:t xml:space="preserve">. Получените Заявления по реда на т. </w:t>
      </w:r>
      <w:r w:rsidR="007D1778" w:rsidRPr="00F35AB0">
        <w:rPr>
          <w:lang w:val="bg-BG"/>
        </w:rPr>
        <w:t>8 и т. 1</w:t>
      </w:r>
      <w:r w:rsidR="00F475D1" w:rsidRPr="00F35AB0">
        <w:t>1 се оставят без разглеждане, ако не съдържат данните по чл. 25, ал.</w:t>
      </w:r>
      <w:r w:rsidR="00014565" w:rsidRPr="00F35AB0">
        <w:rPr>
          <w:lang w:val="bg-BG"/>
        </w:rPr>
        <w:t xml:space="preserve"> </w:t>
      </w:r>
      <w:r w:rsidR="00F475D1" w:rsidRPr="00F35AB0">
        <w:t>1, т. 1,</w:t>
      </w:r>
      <w:r w:rsidR="00014565" w:rsidRPr="00F35AB0">
        <w:rPr>
          <w:lang w:val="bg-BG"/>
        </w:rPr>
        <w:t xml:space="preserve"> </w:t>
      </w:r>
      <w:r w:rsidR="00F475D1" w:rsidRPr="00F35AB0">
        <w:t>2,</w:t>
      </w:r>
      <w:r w:rsidR="00014565" w:rsidRPr="00F35AB0">
        <w:rPr>
          <w:lang w:val="bg-BG"/>
        </w:rPr>
        <w:t xml:space="preserve"> </w:t>
      </w:r>
      <w:r w:rsidR="00F475D1" w:rsidRPr="00F35AB0">
        <w:t>4 от ЗДОИ.</w:t>
      </w:r>
    </w:p>
    <w:p w:rsidR="00F475D1" w:rsidRPr="00F35AB0" w:rsidRDefault="00F475D1" w:rsidP="007D17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t>1</w:t>
      </w:r>
      <w:r w:rsidR="00D05914" w:rsidRPr="00F35AB0">
        <w:rPr>
          <w:lang w:val="bg-BG"/>
        </w:rPr>
        <w:t>3</w:t>
      </w:r>
      <w:r w:rsidRPr="00F35AB0">
        <w:t xml:space="preserve">. В деня на регистриране, </w:t>
      </w:r>
      <w:r w:rsidR="0074282B" w:rsidRPr="00F35AB0">
        <w:rPr>
          <w:lang w:val="bg-BG"/>
        </w:rPr>
        <w:t>техническият изпълнител</w:t>
      </w:r>
      <w:r w:rsidRPr="00F35AB0">
        <w:t xml:space="preserve"> предоставя срещу подпис на служителя по т. </w:t>
      </w:r>
      <w:r w:rsidR="0074282B" w:rsidRPr="00F35AB0">
        <w:rPr>
          <w:lang w:val="bg-BG"/>
        </w:rPr>
        <w:t>2</w:t>
      </w:r>
      <w:r w:rsidRPr="00F35AB0">
        <w:t xml:space="preserve"> писмените </w:t>
      </w:r>
      <w:r w:rsidR="0074282B" w:rsidRPr="00F35AB0">
        <w:rPr>
          <w:lang w:val="bg-BG"/>
        </w:rPr>
        <w:t>з</w:t>
      </w:r>
      <w:r w:rsidRPr="00F35AB0">
        <w:t>аявления.</w:t>
      </w:r>
    </w:p>
    <w:p w:rsidR="00F475D1" w:rsidRPr="00F35AB0" w:rsidRDefault="00F475D1" w:rsidP="007D17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t>1</w:t>
      </w:r>
      <w:r w:rsidR="00D05914" w:rsidRPr="00F35AB0">
        <w:rPr>
          <w:lang w:val="bg-BG"/>
        </w:rPr>
        <w:t>4</w:t>
      </w:r>
      <w:r w:rsidRPr="00F35AB0">
        <w:t>. Всички допълнително постъпили или създадени документи, които са по повод или в отговор на вече регистрирано Заявление, носят регистрационния номер на Заявлението и датата на постъпване.</w:t>
      </w:r>
    </w:p>
    <w:p w:rsidR="00D05914" w:rsidRPr="00F35AB0" w:rsidRDefault="00F475D1" w:rsidP="0074282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1</w:t>
      </w:r>
      <w:r w:rsidR="00D05914" w:rsidRPr="00F35AB0">
        <w:rPr>
          <w:lang w:val="bg-BG"/>
        </w:rPr>
        <w:t>5</w:t>
      </w:r>
      <w:r w:rsidRPr="00F35AB0">
        <w:t xml:space="preserve">. Жалбите срещу решенията и отказите за предоставяне на достъп до обществена информация се приемат и регистрират в деловодството на </w:t>
      </w:r>
      <w:r w:rsidR="00DE7AC4" w:rsidRPr="00F35AB0">
        <w:rPr>
          <w:lang w:val="bg-BG"/>
        </w:rPr>
        <w:t>училището</w:t>
      </w:r>
      <w:r w:rsidRPr="00F35AB0">
        <w:t xml:space="preserve"> в два екземпляра и се обработват по реда на т. </w:t>
      </w:r>
      <w:r w:rsidR="00DE7AC4" w:rsidRPr="00F35AB0">
        <w:rPr>
          <w:lang w:val="bg-BG"/>
        </w:rPr>
        <w:t>10</w:t>
      </w:r>
      <w:r w:rsidRPr="00F35AB0">
        <w:t xml:space="preserve"> и 13.</w:t>
      </w:r>
    </w:p>
    <w:p w:rsidR="001C74CB" w:rsidRPr="00F35AB0" w:rsidRDefault="001C74CB" w:rsidP="00F475D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bbody"/>
          <w:b/>
          <w:bCs/>
          <w:lang w:val="bg-BG"/>
        </w:rPr>
      </w:pPr>
    </w:p>
    <w:p w:rsidR="00F475D1" w:rsidRPr="00F35AB0" w:rsidRDefault="00F475D1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rStyle w:val="bbody"/>
          <w:b/>
          <w:bCs/>
        </w:rPr>
        <w:t xml:space="preserve">IV. </w:t>
      </w:r>
      <w:r w:rsidR="00DE7AC4" w:rsidRPr="00F35AB0">
        <w:rPr>
          <w:rStyle w:val="bbody"/>
          <w:b/>
          <w:bCs/>
          <w:lang w:val="bg-BG"/>
        </w:rPr>
        <w:t>С</w:t>
      </w:r>
      <w:r w:rsidRPr="00F35AB0">
        <w:rPr>
          <w:rStyle w:val="bbody"/>
          <w:b/>
          <w:bCs/>
        </w:rPr>
        <w:t>рокове и разглеждане на заявленията за достъп до обществена информация</w:t>
      </w:r>
    </w:p>
    <w:p w:rsidR="00F475D1" w:rsidRPr="00F35AB0" w:rsidRDefault="00F475D1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t>1</w:t>
      </w:r>
      <w:r w:rsidR="005F30B0" w:rsidRPr="00F35AB0">
        <w:rPr>
          <w:lang w:val="bg-BG"/>
        </w:rPr>
        <w:t>6</w:t>
      </w:r>
      <w:r w:rsidRPr="00F35AB0">
        <w:t xml:space="preserve">. Заявленията за достъп до обществена информация се разглеждат от служителя по т. </w:t>
      </w:r>
      <w:r w:rsidR="005F30B0" w:rsidRPr="00F35AB0">
        <w:rPr>
          <w:lang w:val="bg-BG"/>
        </w:rPr>
        <w:t>2</w:t>
      </w:r>
      <w:r w:rsidRPr="00F35AB0">
        <w:t xml:space="preserve"> в 14</w:t>
      </w:r>
      <w:r w:rsidR="00CD52D1" w:rsidRPr="00F35AB0">
        <w:rPr>
          <w:lang w:val="bg-BG"/>
        </w:rPr>
        <w:t xml:space="preserve"> </w:t>
      </w:r>
      <w:r w:rsidRPr="00F35AB0">
        <w:t>-</w:t>
      </w:r>
      <w:r w:rsidR="00CD52D1" w:rsidRPr="00F35AB0">
        <w:rPr>
          <w:lang w:val="bg-BG"/>
        </w:rPr>
        <w:t xml:space="preserve"> </w:t>
      </w:r>
      <w:r w:rsidRPr="00F35AB0">
        <w:t>дневен срок, след датата на регистрирането им.</w:t>
      </w:r>
    </w:p>
    <w:p w:rsidR="00CD52D1" w:rsidRPr="00F35AB0" w:rsidRDefault="00F475D1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t>1</w:t>
      </w:r>
      <w:r w:rsidR="008A2340" w:rsidRPr="00F35AB0">
        <w:rPr>
          <w:lang w:val="bg-BG"/>
        </w:rPr>
        <w:t>7</w:t>
      </w:r>
      <w:r w:rsidRPr="00F35AB0">
        <w:t xml:space="preserve">. В случаите, когато исканата информация не е точно и ясно формулирана или е формулирана много общо, служителят по т. </w:t>
      </w:r>
      <w:r w:rsidR="00CD52D1" w:rsidRPr="00F35AB0">
        <w:rPr>
          <w:lang w:val="bg-BG"/>
        </w:rPr>
        <w:t>2</w:t>
      </w:r>
      <w:r w:rsidRPr="00F35AB0">
        <w:t xml:space="preserve"> уведомява заявителя за това лично срещу подпис или с писмо, изпратено по пощата с обратна разписка.</w:t>
      </w:r>
    </w:p>
    <w:p w:rsidR="00F475D1" w:rsidRPr="00F35AB0" w:rsidRDefault="00CD52D1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18</w:t>
      </w:r>
      <w:r w:rsidRPr="00F35AB0">
        <w:t xml:space="preserve">. </w:t>
      </w:r>
      <w:r w:rsidRPr="00F35AB0">
        <w:rPr>
          <w:lang w:val="bg-BG"/>
        </w:rPr>
        <w:t>В случаите на регистрирано заявлени</w:t>
      </w:r>
      <w:r w:rsidR="00A44FD1" w:rsidRPr="00F35AB0">
        <w:rPr>
          <w:lang w:val="bg-BG"/>
        </w:rPr>
        <w:t>е,</w:t>
      </w:r>
      <w:r w:rsidRPr="00F35AB0">
        <w:rPr>
          <w:lang w:val="bg-BG"/>
        </w:rPr>
        <w:t xml:space="preserve"> постъпило на официалния електронен адрес на училището, уведомяването на заявлителя за уточняване по реда на чл. 29 от ЗДОИ се извършва на посочения от него електро</w:t>
      </w:r>
      <w:r w:rsidR="00A44FD1" w:rsidRPr="00F35AB0">
        <w:rPr>
          <w:lang w:val="bg-BG"/>
        </w:rPr>
        <w:t>нен адрес от служителя по т. 2.</w:t>
      </w:r>
    </w:p>
    <w:p w:rsidR="005F30B0" w:rsidRPr="00F35AB0" w:rsidRDefault="00F475D1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1</w:t>
      </w:r>
      <w:r w:rsidR="00CD52D1" w:rsidRPr="00F35AB0">
        <w:rPr>
          <w:lang w:val="bg-BG"/>
        </w:rPr>
        <w:t>9</w:t>
      </w:r>
      <w:r w:rsidRPr="00F35AB0">
        <w:t>. Ако заявителят не уточни предмета на исканата информация в срок от 30 дни от получаване на писмото за уточняване, Заявлението се оставя без разглеждане и се архивира.</w:t>
      </w:r>
    </w:p>
    <w:p w:rsidR="00F475D1" w:rsidRPr="00F35AB0" w:rsidRDefault="00AC43B9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20</w:t>
      </w:r>
      <w:r w:rsidR="00F475D1" w:rsidRPr="00F35AB0">
        <w:t>. Срокът по т. 1</w:t>
      </w:r>
      <w:r w:rsidRPr="00F35AB0">
        <w:rPr>
          <w:lang w:val="bg-BG"/>
        </w:rPr>
        <w:t>6</w:t>
      </w:r>
      <w:r w:rsidR="00F475D1" w:rsidRPr="00F35AB0">
        <w:t xml:space="preserve"> започва да тече от датата на уточняването на предмета на исканата обществена информация.</w:t>
      </w:r>
    </w:p>
    <w:p w:rsidR="00F475D1" w:rsidRPr="00F35AB0" w:rsidRDefault="00AC43B9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21</w:t>
      </w:r>
      <w:r w:rsidR="00F475D1" w:rsidRPr="00F35AB0">
        <w:t>. Срокът по т. 1</w:t>
      </w:r>
      <w:r w:rsidRPr="00F35AB0">
        <w:rPr>
          <w:lang w:val="bg-BG"/>
        </w:rPr>
        <w:t>6</w:t>
      </w:r>
      <w:r w:rsidR="00F475D1" w:rsidRPr="00F35AB0">
        <w:t xml:space="preserve"> може да бъде удължен с не повече от 10 дни, когато исканата информация е в голям обем.</w:t>
      </w:r>
      <w:r w:rsidRPr="00F35AB0">
        <w:rPr>
          <w:lang w:val="bg-BG"/>
        </w:rPr>
        <w:t xml:space="preserve"> </w:t>
      </w:r>
      <w:r w:rsidR="00F475D1" w:rsidRPr="00F35AB0">
        <w:t>За удължаването на срока заявителя</w:t>
      </w:r>
      <w:r w:rsidRPr="00F35AB0">
        <w:rPr>
          <w:lang w:val="bg-BG"/>
        </w:rPr>
        <w:t>т се уведомява по един от посочените в т. 18 начини</w:t>
      </w:r>
      <w:r w:rsidR="00F475D1" w:rsidRPr="00F35AB0">
        <w:t>.</w:t>
      </w:r>
    </w:p>
    <w:p w:rsidR="007020D9" w:rsidRPr="00F35AB0" w:rsidRDefault="00AC43B9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lastRenderedPageBreak/>
        <w:t>22</w:t>
      </w:r>
      <w:r w:rsidR="00F475D1" w:rsidRPr="00F35AB0">
        <w:t>. Срокът по т. 1</w:t>
      </w:r>
      <w:r w:rsidR="007020D9" w:rsidRPr="00F35AB0">
        <w:rPr>
          <w:lang w:val="bg-BG"/>
        </w:rPr>
        <w:t>6</w:t>
      </w:r>
      <w:r w:rsidR="00F475D1" w:rsidRPr="00F35AB0">
        <w:t xml:space="preserve"> може да бъде удължен с не повече от 14 дни, когато исканата информация се отнася до трето лице.</w:t>
      </w:r>
    </w:p>
    <w:p w:rsidR="007020D9" w:rsidRPr="00F35AB0" w:rsidRDefault="007020D9" w:rsidP="00AC43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22</w:t>
      </w:r>
      <w:r w:rsidR="00F475D1" w:rsidRPr="00F35AB0">
        <w:t>.</w:t>
      </w:r>
      <w:r w:rsidRPr="00F35AB0">
        <w:rPr>
          <w:lang w:val="bg-BG"/>
        </w:rPr>
        <w:t>1.</w:t>
      </w:r>
      <w:r w:rsidR="00F475D1" w:rsidRPr="00F35AB0">
        <w:t xml:space="preserve"> В 7-дневен срок от регистрирането на Заявлението, служителят по т. </w:t>
      </w:r>
      <w:r w:rsidRPr="00F35AB0">
        <w:rPr>
          <w:lang w:val="bg-BG"/>
        </w:rPr>
        <w:t>2</w:t>
      </w:r>
      <w:r w:rsidR="00F475D1" w:rsidRPr="00F35AB0">
        <w:t xml:space="preserve"> е длъжен да поиска изричното писменото съгласие на третото лице за предоставяне на исканата информация.</w:t>
      </w:r>
    </w:p>
    <w:p w:rsidR="007020D9" w:rsidRPr="00F35AB0" w:rsidRDefault="007020D9" w:rsidP="007020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22</w:t>
      </w:r>
      <w:r w:rsidR="00F475D1" w:rsidRPr="00F35AB0">
        <w:t xml:space="preserve">.2. В случаите, когато не е получено съгласие в срока по т. </w:t>
      </w:r>
      <w:r w:rsidR="00656FEF" w:rsidRPr="00F35AB0">
        <w:rPr>
          <w:lang w:val="bg-BG"/>
        </w:rPr>
        <w:t>22</w:t>
      </w:r>
      <w:r w:rsidR="00F475D1" w:rsidRPr="00F35AB0">
        <w:t xml:space="preserve"> или при изричен отказ да се даде съгласие, служителят по т. </w:t>
      </w:r>
      <w:r w:rsidRPr="00F35AB0">
        <w:rPr>
          <w:lang w:val="bg-BG"/>
        </w:rPr>
        <w:t>2</w:t>
      </w:r>
      <w:r w:rsidR="00F475D1" w:rsidRPr="00F35AB0">
        <w:t xml:space="preserve"> може да предостави исканата информация в обем и по начин, който да не разкрива информацията, отнасяща се до третото лице.</w:t>
      </w:r>
    </w:p>
    <w:p w:rsidR="00656FEF" w:rsidRPr="00F35AB0" w:rsidRDefault="007020D9" w:rsidP="007020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22</w:t>
      </w:r>
      <w:r w:rsidR="00F475D1" w:rsidRPr="00F35AB0">
        <w:t xml:space="preserve">.3. В решението служителят по т. </w:t>
      </w:r>
      <w:r w:rsidR="00656FEF" w:rsidRPr="00F35AB0">
        <w:rPr>
          <w:lang w:val="bg-BG"/>
        </w:rPr>
        <w:t>2</w:t>
      </w:r>
      <w:r w:rsidR="00F475D1" w:rsidRPr="00F35AB0">
        <w:t xml:space="preserve"> е длъжен да спази точно условията, </w:t>
      </w:r>
      <w:r w:rsidR="00656FEF" w:rsidRPr="00F35AB0">
        <w:rPr>
          <w:lang w:val="bg-BG"/>
        </w:rPr>
        <w:t xml:space="preserve">при </w:t>
      </w:r>
      <w:r w:rsidR="00F475D1" w:rsidRPr="00F35AB0">
        <w:t>които третото лице е дало съгласие за предоставяне на отнасящата се до него обществена информация.</w:t>
      </w:r>
    </w:p>
    <w:p w:rsidR="00F475D1" w:rsidRPr="00F35AB0" w:rsidRDefault="00656FEF" w:rsidP="007020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22</w:t>
      </w:r>
      <w:r w:rsidR="00F475D1" w:rsidRPr="00F35AB0">
        <w:t>.4. Не се иска съгласие от третото лице, когато то е задължен субект по ЗДОИ и отнасящата се до него информация е обществена информация</w:t>
      </w:r>
      <w:r w:rsidRPr="00F35AB0">
        <w:rPr>
          <w:lang w:val="bg-BG"/>
        </w:rPr>
        <w:t>, както и когато е налице надделяващ обществен интерес от разкриването ѝ по смисъла на § 1, т. 6 от Допълнителните разпоредби на ЗДОИ</w:t>
      </w:r>
      <w:r w:rsidR="00F475D1" w:rsidRPr="00F35AB0">
        <w:t>.</w:t>
      </w:r>
    </w:p>
    <w:p w:rsidR="00335287" w:rsidRPr="00F35AB0" w:rsidRDefault="00F475D1" w:rsidP="0033528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2</w:t>
      </w:r>
      <w:r w:rsidR="00335287" w:rsidRPr="00F35AB0">
        <w:rPr>
          <w:lang w:val="bg-BG"/>
        </w:rPr>
        <w:t>3</w:t>
      </w:r>
      <w:r w:rsidRPr="00F35AB0">
        <w:t xml:space="preserve">. Когато </w:t>
      </w:r>
      <w:r w:rsidR="00335287" w:rsidRPr="00F35AB0">
        <w:rPr>
          <w:lang w:val="bg-BG"/>
        </w:rPr>
        <w:t>СУ за ХНИ „Константин Преславски”</w:t>
      </w:r>
      <w:r w:rsidRPr="00F35AB0">
        <w:t xml:space="preserve"> не разполага с исканата от заявителя обществена информация, но има данни за нейното мес</w:t>
      </w:r>
      <w:r w:rsidR="00335287" w:rsidRPr="00F35AB0">
        <w:t xml:space="preserve">тонахождение, служителят по т. </w:t>
      </w:r>
      <w:r w:rsidR="00335287" w:rsidRPr="00F35AB0">
        <w:rPr>
          <w:lang w:val="bg-BG"/>
        </w:rPr>
        <w:t>2</w:t>
      </w:r>
      <w:r w:rsidRPr="00F35AB0">
        <w:t xml:space="preserve"> препраща Заявлението в 14-дневен срок от получаването му към съответния орган.</w:t>
      </w:r>
    </w:p>
    <w:p w:rsidR="00F475D1" w:rsidRPr="00F35AB0" w:rsidRDefault="00335287" w:rsidP="0033528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23</w:t>
      </w:r>
      <w:r w:rsidR="00F475D1" w:rsidRPr="00F35AB0">
        <w:t>.1. За препращане на Заявлението служителят по т.</w:t>
      </w:r>
      <w:r w:rsidRPr="00F35AB0">
        <w:rPr>
          <w:lang w:val="bg-BG"/>
        </w:rPr>
        <w:t xml:space="preserve"> 2</w:t>
      </w:r>
      <w:r w:rsidR="00F475D1" w:rsidRPr="00F35AB0">
        <w:t xml:space="preserve"> уведомява писмено заявителя</w:t>
      </w:r>
      <w:r w:rsidRPr="00F35AB0">
        <w:rPr>
          <w:lang w:val="bg-BG"/>
        </w:rPr>
        <w:t xml:space="preserve"> по един от посочените в т. 18 начини</w:t>
      </w:r>
      <w:r w:rsidR="00F475D1" w:rsidRPr="00F35AB0">
        <w:t>.</w:t>
      </w:r>
    </w:p>
    <w:p w:rsidR="00F475D1" w:rsidRPr="00F35AB0" w:rsidRDefault="00335287" w:rsidP="0033528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24</w:t>
      </w:r>
      <w:r w:rsidR="00F475D1" w:rsidRPr="00F35AB0">
        <w:t xml:space="preserve">. Когато </w:t>
      </w:r>
      <w:r w:rsidR="00695319" w:rsidRPr="00F35AB0">
        <w:rPr>
          <w:lang w:val="bg-BG"/>
        </w:rPr>
        <w:t>СУ за ХНИ „Константин Преславски”</w:t>
      </w:r>
      <w:r w:rsidR="00A44FD1" w:rsidRPr="00F35AB0">
        <w:rPr>
          <w:lang w:val="bg-BG"/>
        </w:rPr>
        <w:t xml:space="preserve"> </w:t>
      </w:r>
      <w:r w:rsidR="00F475D1" w:rsidRPr="00F35AB0">
        <w:t>не разполага с исканата обществена информация и няма данни за нейното местонахождение, служителят по т.</w:t>
      </w:r>
      <w:r w:rsidR="00695319" w:rsidRPr="00F35AB0">
        <w:rPr>
          <w:lang w:val="bg-BG"/>
        </w:rPr>
        <w:t xml:space="preserve"> 2</w:t>
      </w:r>
      <w:r w:rsidR="00F475D1" w:rsidRPr="00F35AB0">
        <w:t xml:space="preserve"> в 14-дневен срок от получаване на Заявлението, уведомява за това заявителя.</w:t>
      </w:r>
    </w:p>
    <w:p w:rsidR="00695319" w:rsidRPr="00F35AB0" w:rsidRDefault="00F475D1" w:rsidP="00695319">
      <w:pPr>
        <w:pStyle w:val="bbody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lang w:val="bg-BG"/>
        </w:rPr>
      </w:pPr>
      <w:r w:rsidRPr="00F35AB0">
        <w:rPr>
          <w:b/>
          <w:bCs/>
        </w:rPr>
        <w:t>V. Изготвяне на решения за предоставяне или отказ за предоставяне на обществена информация</w:t>
      </w:r>
    </w:p>
    <w:p w:rsidR="00CF2B5D" w:rsidRPr="00F35AB0" w:rsidRDefault="00CF2B5D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25</w:t>
      </w:r>
      <w:r w:rsidR="00F475D1" w:rsidRPr="00F35AB0">
        <w:t xml:space="preserve">. Решенията за предоставяне на достъп до обществена информация се изготвят и подписват от служителя по т. </w:t>
      </w:r>
      <w:r w:rsidRPr="00F35AB0">
        <w:rPr>
          <w:lang w:val="bg-BG"/>
        </w:rPr>
        <w:t>2</w:t>
      </w:r>
      <w:r w:rsidR="00F475D1" w:rsidRPr="00F35AB0">
        <w:t>.</w:t>
      </w:r>
    </w:p>
    <w:p w:rsidR="00CF2B5D" w:rsidRPr="00F35AB0" w:rsidRDefault="00CF2B5D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25</w:t>
      </w:r>
      <w:r w:rsidR="00F475D1" w:rsidRPr="00F35AB0">
        <w:t>.</w:t>
      </w:r>
      <w:r w:rsidRPr="00F35AB0">
        <w:rPr>
          <w:lang w:val="bg-BG"/>
        </w:rPr>
        <w:t>1.</w:t>
      </w:r>
      <w:r w:rsidR="00F475D1" w:rsidRPr="00F35AB0">
        <w:t xml:space="preserve"> В решението, с което се предоставя достъп до обществена информация, задължително се посочват:</w:t>
      </w:r>
    </w:p>
    <w:p w:rsidR="00CF2B5D" w:rsidRPr="00F35AB0" w:rsidRDefault="00F475D1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- степента на осигурения достъп до исканата обществена информация;</w:t>
      </w:r>
    </w:p>
    <w:p w:rsidR="00CF2B5D" w:rsidRPr="00F35AB0" w:rsidRDefault="00F475D1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- срокът, в който е осигурен достъп до исканата обществена информация;</w:t>
      </w:r>
    </w:p>
    <w:p w:rsidR="00CF2B5D" w:rsidRPr="00F35AB0" w:rsidRDefault="00F475D1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- мястото, където ще бъде предоставен достъп до исканата обществена информация;</w:t>
      </w:r>
    </w:p>
    <w:p w:rsidR="00CF2B5D" w:rsidRPr="00F35AB0" w:rsidRDefault="00F475D1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- формата, под която ще бъде предоставен достъп до исканата обществена информация;</w:t>
      </w:r>
    </w:p>
    <w:p w:rsidR="00CF2B5D" w:rsidRPr="00F35AB0" w:rsidRDefault="00F475D1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 xml:space="preserve">- разходите по предоставянето на достъп до </w:t>
      </w:r>
      <w:r w:rsidR="00A44FD1" w:rsidRPr="00F35AB0">
        <w:t>исканата обществена информация.</w:t>
      </w:r>
    </w:p>
    <w:p w:rsidR="00F475D1" w:rsidRPr="00F35AB0" w:rsidRDefault="00F475D1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2</w:t>
      </w:r>
      <w:r w:rsidR="00A44FD1" w:rsidRPr="00F35AB0">
        <w:rPr>
          <w:lang w:val="bg-BG"/>
        </w:rPr>
        <w:t>5</w:t>
      </w:r>
      <w:r w:rsidRPr="00F35AB0">
        <w:t>.2. В решението за достъп до обществена информация могат да бъдат посочени</w:t>
      </w:r>
      <w:r w:rsidR="00CF2B5D" w:rsidRPr="00F35AB0">
        <w:rPr>
          <w:lang w:val="bg-BG"/>
        </w:rPr>
        <w:t xml:space="preserve"> </w:t>
      </w:r>
      <w:r w:rsidRPr="00F35AB0">
        <w:t>и други органи, които разполагат с по-пълна информация.</w:t>
      </w:r>
    </w:p>
    <w:p w:rsidR="00F475D1" w:rsidRPr="00F35AB0" w:rsidRDefault="00CF2B5D" w:rsidP="00CF2B5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t>2</w:t>
      </w:r>
      <w:r w:rsidRPr="00F35AB0">
        <w:rPr>
          <w:lang w:val="bg-BG"/>
        </w:rPr>
        <w:t>6</w:t>
      </w:r>
      <w:r w:rsidR="00F475D1" w:rsidRPr="00F35AB0">
        <w:t>. Решението за достъп до обществена информация се връчва лично срещу подпис на заявителя или се изпраща по пощата с обратна разписка</w:t>
      </w:r>
      <w:r w:rsidRPr="00F35AB0">
        <w:rPr>
          <w:lang w:val="bg-BG"/>
        </w:rPr>
        <w:t xml:space="preserve"> или се изпраща по електронен път, когато заявителя</w:t>
      </w:r>
      <w:r w:rsidR="00A44FD1" w:rsidRPr="00F35AB0">
        <w:rPr>
          <w:lang w:val="bg-BG"/>
        </w:rPr>
        <w:t>т</w:t>
      </w:r>
      <w:r w:rsidRPr="00F35AB0">
        <w:rPr>
          <w:lang w:val="bg-BG"/>
        </w:rPr>
        <w:t xml:space="preserve"> е поискал информацията да му бъде предоставена по електронен път и е посочил адрес на електронна поща</w:t>
      </w:r>
      <w:r w:rsidR="00F475D1" w:rsidRPr="00F35AB0">
        <w:t>.</w:t>
      </w:r>
    </w:p>
    <w:p w:rsidR="00FC5460" w:rsidRPr="00F35AB0" w:rsidRDefault="009F3B7F" w:rsidP="00FC54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</w:t>
      </w:r>
      <w:r w:rsidR="0040053A" w:rsidRPr="00F35AB0">
        <w:rPr>
          <w:lang w:val="bg-BG"/>
        </w:rPr>
        <w:t>7</w:t>
      </w:r>
      <w:r w:rsidRPr="00F35AB0">
        <w:rPr>
          <w:lang w:val="bg-BG"/>
        </w:rPr>
        <w:t xml:space="preserve">. Когато заявителят получи исканата информация, за предоставянето </w:t>
      </w:r>
      <w:r w:rsidR="00A44FD1" w:rsidRPr="00F35AB0">
        <w:rPr>
          <w:lang w:val="bg-BG"/>
        </w:rPr>
        <w:t>й</w:t>
      </w:r>
      <w:r w:rsidRPr="00F35AB0">
        <w:rPr>
          <w:lang w:val="bg-BG"/>
        </w:rPr>
        <w:t xml:space="preserve"> се съставя Протокол за предоставяне на достъп до обществена информация</w:t>
      </w:r>
      <w:r w:rsidR="00912A31" w:rsidRPr="00F35AB0">
        <w:rPr>
          <w:lang w:val="bg-BG"/>
        </w:rPr>
        <w:t xml:space="preserve"> (Приложение 3</w:t>
      </w:r>
      <w:r w:rsidR="0040053A" w:rsidRPr="00F35AB0">
        <w:rPr>
          <w:lang w:val="bg-BG"/>
        </w:rPr>
        <w:t>)</w:t>
      </w:r>
      <w:r w:rsidRPr="00F35AB0">
        <w:rPr>
          <w:lang w:val="bg-BG"/>
        </w:rPr>
        <w:t xml:space="preserve">, който се подписва от заявителя и </w:t>
      </w:r>
      <w:r w:rsidR="0040053A" w:rsidRPr="00F35AB0">
        <w:rPr>
          <w:lang w:val="bg-BG"/>
        </w:rPr>
        <w:t>техническия изпълнител</w:t>
      </w:r>
      <w:r w:rsidRPr="00F35AB0">
        <w:rPr>
          <w:lang w:val="bg-BG"/>
        </w:rPr>
        <w:t>.</w:t>
      </w:r>
    </w:p>
    <w:p w:rsidR="0040053A" w:rsidRPr="00F35AB0" w:rsidRDefault="0040053A" w:rsidP="0040053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28</w:t>
      </w:r>
      <w:r w:rsidRPr="00F35AB0">
        <w:t>. Достъп до обществена информация се предоставя след заплащане на определените разходи и представяне на платежен документ.</w:t>
      </w:r>
    </w:p>
    <w:p w:rsidR="00FC5460" w:rsidRPr="00F35AB0" w:rsidRDefault="0040053A" w:rsidP="00FC54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29. Когато заявителят е поискал достъп</w:t>
      </w:r>
      <w:r w:rsidR="00A44FD1" w:rsidRPr="00F35AB0">
        <w:rPr>
          <w:lang w:val="bg-BG"/>
        </w:rPr>
        <w:t>а</w:t>
      </w:r>
      <w:r w:rsidRPr="00F35AB0">
        <w:rPr>
          <w:lang w:val="bg-BG"/>
        </w:rPr>
        <w:t xml:space="preserve"> до информация да му бъде предоставен по електронен път и е посочил адрес на електронната поща за получаването, техническия</w:t>
      </w:r>
      <w:r w:rsidR="00A44FD1" w:rsidRPr="00F35AB0">
        <w:rPr>
          <w:lang w:val="bg-BG"/>
        </w:rPr>
        <w:t>т</w:t>
      </w:r>
      <w:r w:rsidRPr="00F35AB0">
        <w:rPr>
          <w:lang w:val="bg-BG"/>
        </w:rPr>
        <w:t xml:space="preserve"> изпълнител изпраща на посочения адрес на електронната поща решението за предоставянето на достъп заедно с копие от информацията или интернет адреса, на който се съдържат данните. В тези случаи не се съставя протокол</w:t>
      </w:r>
      <w:r w:rsidR="00A44FD1" w:rsidRPr="00F35AB0">
        <w:rPr>
          <w:lang w:val="bg-BG"/>
        </w:rPr>
        <w:t>а</w:t>
      </w:r>
      <w:r w:rsidRPr="00F35AB0">
        <w:rPr>
          <w:lang w:val="bg-BG"/>
        </w:rPr>
        <w:t xml:space="preserve"> по</w:t>
      </w:r>
      <w:r w:rsidR="00912A31" w:rsidRPr="00F35AB0">
        <w:rPr>
          <w:lang w:val="bg-BG"/>
        </w:rPr>
        <w:t xml:space="preserve"> т. 27 и не се заплащат разходи за предоставянето.</w:t>
      </w:r>
    </w:p>
    <w:p w:rsidR="00912A31" w:rsidRPr="00F35AB0" w:rsidRDefault="00B33F40" w:rsidP="00FC54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lastRenderedPageBreak/>
        <w:t>30</w:t>
      </w:r>
      <w:r w:rsidR="00F475D1" w:rsidRPr="00F35AB0">
        <w:t>. Решенията за отказ за предоставяне на достъп до обществена информация</w:t>
      </w:r>
      <w:r w:rsidR="00912A31" w:rsidRPr="00F35AB0">
        <w:rPr>
          <w:lang w:val="bg-BG"/>
        </w:rPr>
        <w:t>, когато е налице основание затова съгласно ЗДОИ</w:t>
      </w:r>
      <w:r w:rsidR="00F475D1" w:rsidRPr="00F35AB0">
        <w:t xml:space="preserve"> се изготвят и подписват от с</w:t>
      </w:r>
      <w:r w:rsidR="00912A31" w:rsidRPr="00F35AB0">
        <w:t xml:space="preserve">лужителя по т. </w:t>
      </w:r>
      <w:r w:rsidR="00912A31" w:rsidRPr="00F35AB0">
        <w:rPr>
          <w:lang w:val="bg-BG"/>
        </w:rPr>
        <w:t>2</w:t>
      </w:r>
      <w:r w:rsidR="00F475D1" w:rsidRPr="00F35AB0">
        <w:t>.</w:t>
      </w:r>
    </w:p>
    <w:p w:rsidR="00F475D1" w:rsidRPr="00F35AB0" w:rsidRDefault="00B33F40" w:rsidP="00FC54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31.</w:t>
      </w:r>
      <w:r w:rsidR="00F475D1" w:rsidRPr="00F35AB0">
        <w:t xml:space="preserve"> В решението задължително се посочват правното и фактическото основание за отказ по ЗДОИ, датата на приемане на решението и редът за неговото обжалване.</w:t>
      </w:r>
    </w:p>
    <w:p w:rsidR="00F475D1" w:rsidRPr="00F35AB0" w:rsidRDefault="00B33F40" w:rsidP="00B33F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32</w:t>
      </w:r>
      <w:r w:rsidR="00F475D1" w:rsidRPr="00F35AB0">
        <w:t xml:space="preserve">. Решенията за отказ за предоставяне на достъп до обществена информация се </w:t>
      </w:r>
      <w:r w:rsidRPr="00F35AB0">
        <w:t xml:space="preserve">регистрират в деловодството на </w:t>
      </w:r>
      <w:r w:rsidRPr="00F35AB0">
        <w:rPr>
          <w:lang w:val="bg-BG"/>
        </w:rPr>
        <w:t>училището</w:t>
      </w:r>
      <w:r w:rsidR="00F475D1" w:rsidRPr="00F35AB0">
        <w:t xml:space="preserve"> по реда </w:t>
      </w:r>
      <w:r w:rsidR="000062EE" w:rsidRPr="00F35AB0">
        <w:rPr>
          <w:lang w:val="bg-BG"/>
        </w:rPr>
        <w:t xml:space="preserve">на </w:t>
      </w:r>
      <w:r w:rsidR="00F475D1" w:rsidRPr="00F35AB0">
        <w:t>т.</w:t>
      </w:r>
      <w:r w:rsidRPr="00F35AB0">
        <w:rPr>
          <w:lang w:val="bg-BG"/>
        </w:rPr>
        <w:t xml:space="preserve"> 14</w:t>
      </w:r>
      <w:r w:rsidR="00F475D1" w:rsidRPr="00F35AB0">
        <w:t>.</w:t>
      </w:r>
    </w:p>
    <w:p w:rsidR="00F475D1" w:rsidRPr="00F35AB0" w:rsidRDefault="00B33F40" w:rsidP="00B33F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33</w:t>
      </w:r>
      <w:r w:rsidR="00F475D1" w:rsidRPr="00F35AB0">
        <w:t>. Решени</w:t>
      </w:r>
      <w:r w:rsidR="000062EE" w:rsidRPr="00F35AB0">
        <w:rPr>
          <w:lang w:val="bg-BG"/>
        </w:rPr>
        <w:t>е</w:t>
      </w:r>
      <w:r w:rsidR="00F475D1" w:rsidRPr="00F35AB0">
        <w:t>т</w:t>
      </w:r>
      <w:r w:rsidR="000062EE" w:rsidRPr="00F35AB0">
        <w:rPr>
          <w:lang w:val="bg-BG"/>
        </w:rPr>
        <w:t>о</w:t>
      </w:r>
      <w:r w:rsidR="00F475D1" w:rsidRPr="00F35AB0">
        <w:t xml:space="preserve"> за отказ за предоставяне на достъп до обществена информация </w:t>
      </w:r>
      <w:r w:rsidRPr="00F35AB0">
        <w:rPr>
          <w:lang w:val="bg-BG"/>
        </w:rPr>
        <w:t>се изпраща по пощата с обратна разписка или се връчва на заявителя срещу подпис</w:t>
      </w:r>
      <w:r w:rsidR="000062EE" w:rsidRPr="00F35AB0">
        <w:rPr>
          <w:lang w:val="bg-BG"/>
        </w:rPr>
        <w:t>,</w:t>
      </w:r>
      <w:r w:rsidRPr="00F35AB0">
        <w:rPr>
          <w:lang w:val="bg-BG"/>
        </w:rPr>
        <w:t xml:space="preserve"> или се изпраща по електронен път, когато заявителят е поискал информацията да му бъде предоставена по електронен път и е посочил адрес на електронна поща.</w:t>
      </w:r>
    </w:p>
    <w:p w:rsidR="00B33F40" w:rsidRPr="00F35AB0" w:rsidRDefault="00B33F40" w:rsidP="00B33F4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</w:p>
    <w:p w:rsidR="00F475D1" w:rsidRPr="00F35AB0" w:rsidRDefault="00F475D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rStyle w:val="bbody"/>
          <w:b/>
          <w:bCs/>
        </w:rPr>
        <w:t>VI. Форми за предоставяне на обществена информация</w:t>
      </w:r>
    </w:p>
    <w:p w:rsidR="007F2CE1" w:rsidRPr="00F35AB0" w:rsidRDefault="00F475D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3</w:t>
      </w:r>
      <w:r w:rsidR="007F2CE1" w:rsidRPr="00F35AB0">
        <w:rPr>
          <w:lang w:val="bg-BG"/>
        </w:rPr>
        <w:t>4</w:t>
      </w:r>
      <w:r w:rsidRPr="00F35AB0">
        <w:t xml:space="preserve">. Служителят по т. </w:t>
      </w:r>
      <w:r w:rsidR="007F2CE1" w:rsidRPr="00F35AB0">
        <w:rPr>
          <w:lang w:val="bg-BG"/>
        </w:rPr>
        <w:t>2</w:t>
      </w:r>
      <w:r w:rsidRPr="00F35AB0">
        <w:t xml:space="preserve"> подготвя предоставянето на достъп до обществена информация във формата, посочена от заявителя.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34.1. Ф</w:t>
      </w:r>
      <w:r w:rsidR="00F475D1" w:rsidRPr="00F35AB0">
        <w:t>ормите са: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</w:t>
      </w:r>
      <w:r w:rsidR="00F475D1" w:rsidRPr="00F35AB0">
        <w:t xml:space="preserve"> преглед на информацията - оригинал или копие;</w:t>
      </w:r>
      <w:r w:rsidRPr="00F35AB0">
        <w:t xml:space="preserve"> 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- </w:t>
      </w:r>
      <w:r w:rsidRPr="00F35AB0">
        <w:t>устна справка</w:t>
      </w:r>
      <w:r w:rsidRPr="00F35AB0">
        <w:rPr>
          <w:lang w:val="bg-BG"/>
        </w:rPr>
        <w:t>;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 копия на материален носител;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 копия предоставени по електронен път, или интернет адрес, където се съхраняват или са публикувани данните.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3</w:t>
      </w:r>
      <w:r w:rsidRPr="00F35AB0">
        <w:rPr>
          <w:lang w:val="bg-BG"/>
        </w:rPr>
        <w:t>4</w:t>
      </w:r>
      <w:r w:rsidR="00F475D1" w:rsidRPr="00F35AB0">
        <w:t>.2. Достъп до обществена информация може да се предостави в една или повече от формите.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34</w:t>
      </w:r>
      <w:r w:rsidR="00F475D1" w:rsidRPr="00F35AB0">
        <w:t>.3. Когато заявителят е лице със зрителни или слухово-говорни увреждания, достъпът до обществена информация се подготвя във форма, отговаряща на комуникативните му способности.</w:t>
      </w:r>
    </w:p>
    <w:p w:rsidR="007F2CE1" w:rsidRPr="00F35AB0" w:rsidRDefault="00F475D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>3</w:t>
      </w:r>
      <w:r w:rsidR="007F2CE1" w:rsidRPr="00F35AB0">
        <w:rPr>
          <w:lang w:val="bg-BG"/>
        </w:rPr>
        <w:t>5</w:t>
      </w:r>
      <w:r w:rsidRPr="00F35AB0">
        <w:t xml:space="preserve">. </w:t>
      </w:r>
      <w:r w:rsidR="007F2CE1" w:rsidRPr="00F35AB0">
        <w:rPr>
          <w:lang w:val="bg-BG"/>
        </w:rPr>
        <w:t>И</w:t>
      </w:r>
      <w:r w:rsidRPr="00F35AB0">
        <w:t>нформация</w:t>
      </w:r>
      <w:r w:rsidR="007F2CE1" w:rsidRPr="00F35AB0">
        <w:rPr>
          <w:lang w:val="bg-BG"/>
        </w:rPr>
        <w:t xml:space="preserve">та се предоставя </w:t>
      </w:r>
      <w:r w:rsidRPr="00F35AB0">
        <w:t>във форма, различна от заявената, когато: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</w:t>
      </w:r>
      <w:r w:rsidR="00F475D1" w:rsidRPr="00F35AB0">
        <w:t xml:space="preserve"> за исканата форма няма техническа възможност;</w:t>
      </w:r>
    </w:p>
    <w:p w:rsidR="007F2CE1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- </w:t>
      </w:r>
      <w:r w:rsidR="00F475D1" w:rsidRPr="00F35AB0">
        <w:t>исканата форма е свързана с необосновано увеличаване на разходите по предоставянето;</w:t>
      </w:r>
    </w:p>
    <w:p w:rsidR="00FF59A7" w:rsidRPr="00F35AB0" w:rsidRDefault="007F2CE1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 и</w:t>
      </w:r>
      <w:r w:rsidR="00F475D1" w:rsidRPr="00F35AB0">
        <w:t>сканата форма води до неправомерна обработка на информацията или до нарушаване на авторски права.</w:t>
      </w:r>
    </w:p>
    <w:p w:rsidR="00F475D1" w:rsidRPr="00F35AB0" w:rsidRDefault="00FF59A7" w:rsidP="007F2C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36</w:t>
      </w:r>
      <w:r w:rsidR="00F475D1" w:rsidRPr="00F35AB0">
        <w:t>. В случаите по т.</w:t>
      </w:r>
      <w:r w:rsidRPr="00F35AB0">
        <w:rPr>
          <w:lang w:val="bg-BG"/>
        </w:rPr>
        <w:t xml:space="preserve"> </w:t>
      </w:r>
      <w:r w:rsidR="00F475D1" w:rsidRPr="00F35AB0">
        <w:t>3</w:t>
      </w:r>
      <w:r w:rsidRPr="00F35AB0">
        <w:rPr>
          <w:lang w:val="bg-BG"/>
        </w:rPr>
        <w:t>5</w:t>
      </w:r>
      <w:r w:rsidR="00F475D1" w:rsidRPr="00F35AB0">
        <w:t xml:space="preserve"> служителят по т. </w:t>
      </w:r>
      <w:r w:rsidRPr="00F35AB0">
        <w:rPr>
          <w:lang w:val="bg-BG"/>
        </w:rPr>
        <w:t>2</w:t>
      </w:r>
      <w:r w:rsidR="00F475D1" w:rsidRPr="00F35AB0">
        <w:t>. определя формата за предоставяне на достъп до обществена информация.</w:t>
      </w:r>
    </w:p>
    <w:p w:rsidR="00FF59A7" w:rsidRPr="00F35AB0" w:rsidRDefault="00FF59A7" w:rsidP="00F475D1">
      <w:pPr>
        <w:pStyle w:val="bbody1"/>
        <w:shd w:val="clear" w:color="auto" w:fill="FFFFFF"/>
        <w:spacing w:before="0" w:beforeAutospacing="0" w:after="0" w:afterAutospacing="0"/>
        <w:jc w:val="both"/>
        <w:rPr>
          <w:b/>
          <w:bCs/>
          <w:lang w:val="bg-BG"/>
        </w:rPr>
      </w:pPr>
    </w:p>
    <w:p w:rsidR="00F475D1" w:rsidRPr="00F35AB0" w:rsidRDefault="00F475D1" w:rsidP="00FF59A7">
      <w:pPr>
        <w:pStyle w:val="bbody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</w:rPr>
      </w:pPr>
      <w:r w:rsidRPr="00F35AB0">
        <w:rPr>
          <w:b/>
          <w:bCs/>
        </w:rPr>
        <w:t>VII. Дължими разходи и начини за заплащането им при предоставяне на достъп до обществена информация</w:t>
      </w:r>
    </w:p>
    <w:p w:rsidR="00FF59A7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37</w:t>
      </w:r>
      <w:r w:rsidR="00F475D1" w:rsidRPr="00F35AB0">
        <w:t>.</w:t>
      </w:r>
      <w:r w:rsidRPr="00F35AB0">
        <w:rPr>
          <w:lang w:val="bg-BG"/>
        </w:rPr>
        <w:t xml:space="preserve"> Достъпът до обществена информация е безплатен.</w:t>
      </w:r>
    </w:p>
    <w:p w:rsidR="00FF59A7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t xml:space="preserve">38. </w:t>
      </w:r>
      <w:r w:rsidR="00F475D1" w:rsidRPr="00F35AB0">
        <w:t>При предоставяне на обществена информация дължимите разходи се определят според вида на носителя, както следва:</w:t>
      </w:r>
    </w:p>
    <w:p w:rsidR="00FF59A7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 СД</w:t>
      </w:r>
      <w:r w:rsidR="00F475D1" w:rsidRPr="00F35AB0">
        <w:t xml:space="preserve"> </w:t>
      </w:r>
      <w:r w:rsidRPr="00F35AB0">
        <w:t>–</w:t>
      </w:r>
      <w:r w:rsidR="00F475D1" w:rsidRPr="00F35AB0">
        <w:t xml:space="preserve"> </w:t>
      </w:r>
      <w:r w:rsidRPr="00F35AB0">
        <w:rPr>
          <w:lang w:val="bg-BG"/>
        </w:rPr>
        <w:t>0,</w:t>
      </w:r>
      <w:r w:rsidR="0066035D" w:rsidRPr="00F35AB0">
        <w:rPr>
          <w:lang w:val="bg-BG"/>
        </w:rPr>
        <w:t>6</w:t>
      </w:r>
      <w:r w:rsidRPr="00F35AB0">
        <w:rPr>
          <w:lang w:val="bg-BG"/>
        </w:rPr>
        <w:t>0</w:t>
      </w:r>
      <w:r w:rsidR="00F475D1" w:rsidRPr="00F35AB0">
        <w:t xml:space="preserve"> л</w:t>
      </w:r>
      <w:r w:rsidRPr="00F35AB0">
        <w:rPr>
          <w:lang w:val="bg-BG"/>
        </w:rPr>
        <w:t>е</w:t>
      </w:r>
      <w:r w:rsidR="00F475D1" w:rsidRPr="00F35AB0">
        <w:t>в</w:t>
      </w:r>
      <w:r w:rsidRPr="00F35AB0">
        <w:rPr>
          <w:lang w:val="bg-BG"/>
        </w:rPr>
        <w:t>а</w:t>
      </w:r>
      <w:r w:rsidR="00F475D1" w:rsidRPr="00F35AB0">
        <w:t xml:space="preserve"> (за един брой)</w:t>
      </w:r>
      <w:r w:rsidRPr="00F35AB0">
        <w:rPr>
          <w:lang w:val="bg-BG"/>
        </w:rPr>
        <w:t>;</w:t>
      </w:r>
    </w:p>
    <w:p w:rsidR="00FF59A7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 xml:space="preserve">- </w:t>
      </w:r>
      <w:r w:rsidRPr="00F35AB0">
        <w:t xml:space="preserve">DVD – </w:t>
      </w:r>
      <w:r w:rsidRPr="00F35AB0">
        <w:rPr>
          <w:lang w:val="bg-BG"/>
        </w:rPr>
        <w:t>0,</w:t>
      </w:r>
      <w:r w:rsidR="0066035D" w:rsidRPr="00F35AB0">
        <w:rPr>
          <w:lang w:val="bg-BG"/>
        </w:rPr>
        <w:t>72</w:t>
      </w:r>
      <w:r w:rsidRPr="00F35AB0">
        <w:t xml:space="preserve"> л</w:t>
      </w:r>
      <w:r w:rsidRPr="00F35AB0">
        <w:rPr>
          <w:lang w:val="bg-BG"/>
        </w:rPr>
        <w:t>е</w:t>
      </w:r>
      <w:r w:rsidRPr="00F35AB0">
        <w:t>в</w:t>
      </w:r>
      <w:r w:rsidRPr="00F35AB0">
        <w:rPr>
          <w:lang w:val="bg-BG"/>
        </w:rPr>
        <w:t>а</w:t>
      </w:r>
      <w:r w:rsidRPr="00F35AB0">
        <w:t xml:space="preserve"> (за един брой)</w:t>
      </w:r>
      <w:r w:rsidRPr="00F35AB0">
        <w:rPr>
          <w:lang w:val="bg-BG"/>
        </w:rPr>
        <w:t>;</w:t>
      </w:r>
    </w:p>
    <w:p w:rsidR="00FF59A7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t>-</w:t>
      </w:r>
      <w:r w:rsidR="00F475D1" w:rsidRPr="00F35AB0">
        <w:t xml:space="preserve"> Разпечатване на една страница (А 4) -</w:t>
      </w:r>
      <w:r w:rsidRPr="00F35AB0">
        <w:t xml:space="preserve"> </w:t>
      </w:r>
      <w:r w:rsidR="00F475D1" w:rsidRPr="00F35AB0">
        <w:t>0,1</w:t>
      </w:r>
      <w:r w:rsidR="0066035D" w:rsidRPr="00F35AB0">
        <w:rPr>
          <w:lang w:val="bg-BG"/>
        </w:rPr>
        <w:t>4</w:t>
      </w:r>
      <w:r w:rsidRPr="00F35AB0">
        <w:t xml:space="preserve"> </w:t>
      </w:r>
      <w:r w:rsidRPr="00F35AB0">
        <w:rPr>
          <w:lang w:val="bg-BG"/>
        </w:rPr>
        <w:t>лева</w:t>
      </w:r>
      <w:r w:rsidRPr="00F35AB0">
        <w:t>;</w:t>
      </w:r>
    </w:p>
    <w:p w:rsidR="00FF59A7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- </w:t>
      </w:r>
      <w:r w:rsidR="00F475D1" w:rsidRPr="00F35AB0">
        <w:t>Ксерокопие за една страница (А 4) - 0,</w:t>
      </w:r>
      <w:r w:rsidR="0066035D" w:rsidRPr="00F35AB0">
        <w:rPr>
          <w:lang w:val="bg-BG"/>
        </w:rPr>
        <w:t>11</w:t>
      </w:r>
      <w:r w:rsidRPr="00F35AB0">
        <w:rPr>
          <w:lang w:val="bg-BG"/>
        </w:rPr>
        <w:t xml:space="preserve"> лева;</w:t>
      </w:r>
    </w:p>
    <w:p w:rsidR="00FF59A7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- </w:t>
      </w:r>
      <w:r w:rsidR="00F475D1" w:rsidRPr="00F35AB0">
        <w:t>Ф</w:t>
      </w:r>
      <w:r w:rsidRPr="00F35AB0">
        <w:t>акс за една страница (А 4) - 0,</w:t>
      </w:r>
      <w:r w:rsidR="0066035D" w:rsidRPr="00F35AB0">
        <w:rPr>
          <w:lang w:val="bg-BG"/>
        </w:rPr>
        <w:t>72</w:t>
      </w:r>
      <w:r w:rsidRPr="00F35AB0">
        <w:rPr>
          <w:lang w:val="bg-BG"/>
        </w:rPr>
        <w:t>лева;</w:t>
      </w:r>
    </w:p>
    <w:p w:rsidR="0066035D" w:rsidRPr="00F35AB0" w:rsidRDefault="00FF59A7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- </w:t>
      </w:r>
      <w:r w:rsidR="00F475D1" w:rsidRPr="00F35AB0">
        <w:t xml:space="preserve">Видеокасета </w:t>
      </w:r>
      <w:r w:rsidR="0066035D" w:rsidRPr="00F35AB0">
        <w:rPr>
          <w:lang w:val="bg-BG"/>
        </w:rPr>
        <w:t>– 3,90 лева (</w:t>
      </w:r>
      <w:r w:rsidR="00F475D1" w:rsidRPr="00F35AB0">
        <w:t>за един брой</w:t>
      </w:r>
      <w:r w:rsidR="0066035D" w:rsidRPr="00F35AB0">
        <w:rPr>
          <w:lang w:val="bg-BG"/>
        </w:rPr>
        <w:t>);</w:t>
      </w:r>
    </w:p>
    <w:p w:rsidR="0066035D" w:rsidRPr="00F35AB0" w:rsidRDefault="0066035D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-</w:t>
      </w:r>
      <w:r w:rsidR="00F475D1" w:rsidRPr="00F35AB0">
        <w:t xml:space="preserve"> Писмена справка за една страница (А 4) -</w:t>
      </w:r>
      <w:r w:rsidRPr="00F35AB0">
        <w:rPr>
          <w:lang w:val="bg-BG"/>
        </w:rPr>
        <w:t xml:space="preserve"> </w:t>
      </w:r>
      <w:r w:rsidRPr="00F35AB0">
        <w:t>1,</w:t>
      </w:r>
      <w:r w:rsidRPr="00F35AB0">
        <w:rPr>
          <w:lang w:val="bg-BG"/>
        </w:rPr>
        <w:t>91 лева.</w:t>
      </w:r>
    </w:p>
    <w:p w:rsidR="005030B6" w:rsidRPr="00F35AB0" w:rsidRDefault="0066035D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39</w:t>
      </w:r>
      <w:r w:rsidR="00F475D1" w:rsidRPr="00F35AB0">
        <w:t>. Дължимите разходи за предоставяне на обществена информация са съобразени с определените от министъра на финансите нормативи.</w:t>
      </w:r>
    </w:p>
    <w:p w:rsidR="00F475D1" w:rsidRPr="00F35AB0" w:rsidRDefault="005030B6" w:rsidP="00FF59A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40</w:t>
      </w:r>
      <w:r w:rsidR="00F475D1" w:rsidRPr="00F35AB0">
        <w:t xml:space="preserve">. </w:t>
      </w:r>
      <w:r w:rsidRPr="00F35AB0">
        <w:rPr>
          <w:lang w:val="bg-BG"/>
        </w:rPr>
        <w:t>Главният счетоводител</w:t>
      </w:r>
      <w:r w:rsidR="00F475D1" w:rsidRPr="00F35AB0">
        <w:t xml:space="preserve"> предлага актуализиране на дължимите разходи при настъпили изменения на определените от министъра на финансите нормативи.</w:t>
      </w:r>
    </w:p>
    <w:p w:rsidR="00F475D1" w:rsidRPr="00F35AB0" w:rsidRDefault="005030B6" w:rsidP="00503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lastRenderedPageBreak/>
        <w:t>41</w:t>
      </w:r>
      <w:r w:rsidR="00F475D1" w:rsidRPr="00F35AB0">
        <w:t xml:space="preserve">. Заплащането на дължимите разходи се извършва по банков път по сметка на </w:t>
      </w:r>
      <w:r w:rsidRPr="00F35AB0">
        <w:rPr>
          <w:lang w:val="bg-BG"/>
        </w:rPr>
        <w:t>СУ за ХНИ „Константин Преславски” – Варна.</w:t>
      </w:r>
    </w:p>
    <w:p w:rsidR="005030B6" w:rsidRPr="00F35AB0" w:rsidRDefault="005030B6" w:rsidP="00503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</w:p>
    <w:p w:rsidR="005030B6" w:rsidRPr="00F35AB0" w:rsidRDefault="005030B6" w:rsidP="00503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lang w:val="bg-BG"/>
        </w:rPr>
      </w:pPr>
      <w:r w:rsidRPr="00F35AB0">
        <w:rPr>
          <w:b/>
        </w:rPr>
        <w:t xml:space="preserve">VIII. </w:t>
      </w:r>
      <w:r w:rsidRPr="00F35AB0">
        <w:rPr>
          <w:b/>
          <w:lang w:val="bg-BG"/>
        </w:rPr>
        <w:t>Процедура за предоставяне на информация от обществения сектор за повторно използване</w:t>
      </w:r>
    </w:p>
    <w:p w:rsidR="005030B6" w:rsidRPr="00F35AB0" w:rsidRDefault="005030B6" w:rsidP="00503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42. Информация от обществения сектор за повторно използване се предоставя след отправяне на писмено искане (Приложение 4) или искане</w:t>
      </w:r>
      <w:r w:rsidR="000062EE" w:rsidRPr="00F35AB0">
        <w:rPr>
          <w:lang w:val="bg-BG"/>
        </w:rPr>
        <w:t>,</w:t>
      </w:r>
      <w:r w:rsidRPr="00F35AB0">
        <w:rPr>
          <w:lang w:val="bg-BG"/>
        </w:rPr>
        <w:t xml:space="preserve"> подадено по електронен път на адреса на електронната поща на СУ за ХНИ „Константин Преславски” по т. 9.</w:t>
      </w:r>
    </w:p>
    <w:p w:rsidR="005030B6" w:rsidRPr="00F35AB0" w:rsidRDefault="005030B6" w:rsidP="005030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43. Когато искането е получено по електронен път, същото се предава в деня на получаването в деловодството на училището за регистриране по реда на т. 10.</w:t>
      </w:r>
    </w:p>
    <w:p w:rsidR="00572D8E" w:rsidRPr="00F35AB0" w:rsidRDefault="00572D8E" w:rsidP="00572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F35AB0">
        <w:rPr>
          <w:lang w:val="bg-BG"/>
        </w:rPr>
        <w:t>44.</w:t>
      </w:r>
      <w:r w:rsidRPr="00F35AB0">
        <w:t xml:space="preserve"> </w:t>
      </w:r>
      <w:r w:rsidRPr="00F35AB0">
        <w:rPr>
          <w:lang w:val="bg-BG"/>
        </w:rPr>
        <w:t>Исканията по т. 42</w:t>
      </w:r>
      <w:r w:rsidRPr="00F35AB0">
        <w:t xml:space="preserve"> се разглеждат от служителя по т. </w:t>
      </w:r>
      <w:r w:rsidRPr="00F35AB0">
        <w:rPr>
          <w:lang w:val="bg-BG"/>
        </w:rPr>
        <w:t>2</w:t>
      </w:r>
      <w:r w:rsidRPr="00F35AB0">
        <w:t xml:space="preserve"> в 14</w:t>
      </w:r>
      <w:r w:rsidRPr="00F35AB0">
        <w:rPr>
          <w:lang w:val="bg-BG"/>
        </w:rPr>
        <w:t xml:space="preserve"> </w:t>
      </w:r>
      <w:r w:rsidRPr="00F35AB0">
        <w:t>-</w:t>
      </w:r>
      <w:r w:rsidRPr="00F35AB0">
        <w:rPr>
          <w:lang w:val="bg-BG"/>
        </w:rPr>
        <w:t xml:space="preserve"> </w:t>
      </w:r>
      <w:r w:rsidRPr="00F35AB0">
        <w:t>дневен срок, след датата на регистрирането им</w:t>
      </w:r>
      <w:r w:rsidRPr="00F35AB0">
        <w:rPr>
          <w:lang w:val="bg-BG"/>
        </w:rPr>
        <w:t>, като в този срок се взема решение за предоставяне или за отказ за предоставяне на информация за повторно използване</w:t>
      </w:r>
      <w:r w:rsidRPr="00F35AB0">
        <w:t>.</w:t>
      </w:r>
    </w:p>
    <w:p w:rsidR="00572D8E" w:rsidRPr="00F35AB0" w:rsidRDefault="00572D8E" w:rsidP="00572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45</w:t>
      </w:r>
      <w:r w:rsidRPr="00F35AB0">
        <w:t>. В</w:t>
      </w:r>
      <w:r w:rsidRPr="00F35AB0">
        <w:rPr>
          <w:lang w:val="bg-BG"/>
        </w:rPr>
        <w:t xml:space="preserve"> деня на регистрирането им в деловодството на училището исканията по т. 42 се предоставят на служителя по т. 2.</w:t>
      </w:r>
    </w:p>
    <w:p w:rsidR="00572D8E" w:rsidRPr="00F35AB0" w:rsidRDefault="00572D8E" w:rsidP="00572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46. Когато искането за повторно използване на информация от обществения сектор се характеризира със сложност и изисква повече време за предоставянето</w:t>
      </w:r>
      <w:r w:rsidR="000062EE" w:rsidRPr="00F35AB0">
        <w:rPr>
          <w:lang w:val="bg-BG"/>
        </w:rPr>
        <w:t>,</w:t>
      </w:r>
      <w:r w:rsidRPr="00F35AB0">
        <w:rPr>
          <w:lang w:val="bg-BG"/>
        </w:rPr>
        <w:t xml:space="preserve"> срокът по т.42 може да бъде удължен </w:t>
      </w:r>
      <w:r w:rsidR="000062EE" w:rsidRPr="00F35AB0">
        <w:rPr>
          <w:lang w:val="bg-BG"/>
        </w:rPr>
        <w:t xml:space="preserve">с </w:t>
      </w:r>
      <w:r w:rsidRPr="00F35AB0">
        <w:rPr>
          <w:lang w:val="bg-BG"/>
        </w:rPr>
        <w:t>до 14 дни.</w:t>
      </w:r>
    </w:p>
    <w:p w:rsidR="00572D8E" w:rsidRPr="00F35AB0" w:rsidRDefault="00572D8E" w:rsidP="00572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47. В случаите по т. 46 служителя по т. 2 изпраща на заявителя уведомително писмо, </w:t>
      </w:r>
      <w:r w:rsidRPr="00F35AB0">
        <w:t>в срок до 14 дни от постъпване на искането.</w:t>
      </w:r>
    </w:p>
    <w:p w:rsidR="00572D8E" w:rsidRPr="00F35AB0" w:rsidRDefault="00572D8E" w:rsidP="00572D8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48. Служителят по т. 2 взема решение за предоставяне или отказ за предоставяне на информация от обществения сектор за повторно използване.</w:t>
      </w:r>
    </w:p>
    <w:p w:rsidR="00061F81" w:rsidRPr="00F35AB0" w:rsidRDefault="00572D8E" w:rsidP="00061F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49. </w:t>
      </w:r>
      <w:r w:rsidR="00061F81" w:rsidRPr="00F35AB0">
        <w:rPr>
          <w:lang w:val="bg-BG"/>
        </w:rPr>
        <w:t xml:space="preserve">При вземане на решение за предоставяне на информация от обществения сектор за повторно използване в решенито се посочва </w:t>
      </w:r>
      <w:r w:rsidR="00005782" w:rsidRPr="00F35AB0">
        <w:rPr>
          <w:lang w:val="bg-BG"/>
        </w:rPr>
        <w:t>обемът на информацията, която може да се предостави, мястото за предоставяне, формата за предоставяне и разходите, които следва да бъдат заплатени, датата на вземане на решение и реда за неговото обжалване.</w:t>
      </w:r>
    </w:p>
    <w:p w:rsidR="00005782" w:rsidRPr="00F35AB0" w:rsidRDefault="00005782" w:rsidP="0000578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50. При наличие на някое от посочените в чл. 41и, ал. 2 от ЗДОИ основания за отказ от предоставяне на информация от обществения сектор за повторно използване служителят по т. 2 взема решение за отказ, което съдържа фактическото и правното основание за отказ, датата на вземане на решението и реда за неговото обжалване.</w:t>
      </w:r>
    </w:p>
    <w:p w:rsidR="00005782" w:rsidRPr="00F35AB0" w:rsidRDefault="001E5BF8" w:rsidP="00061F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51. Писмата и решенията се изготвят и подписват от служителя по т. 2 и се изпращат по пощата с обратна разписка, а когато искането е подадено по електронен път </w:t>
      </w:r>
      <w:r w:rsidR="000062EE" w:rsidRPr="00F35AB0">
        <w:rPr>
          <w:lang w:val="bg-BG"/>
        </w:rPr>
        <w:t xml:space="preserve">- </w:t>
      </w:r>
      <w:r w:rsidRPr="00F35AB0">
        <w:rPr>
          <w:lang w:val="bg-BG"/>
        </w:rPr>
        <w:t>отговорите и решенията се изпращат по електронен път.</w:t>
      </w:r>
    </w:p>
    <w:p w:rsidR="001E5BF8" w:rsidRPr="00F35AB0" w:rsidRDefault="001E5BF8" w:rsidP="00061F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52. Информация от обществения сектор за повторно използване се предоставя безплатно или след заплащане на такса, която не може да надхвърля материалните разходи по възпроизвеждането и предоставянето на информацията.</w:t>
      </w:r>
    </w:p>
    <w:p w:rsidR="001E5BF8" w:rsidRPr="00F35AB0" w:rsidRDefault="001E5BF8" w:rsidP="00061F8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>52.1. Размерът на таксите се определят в зависимост от материалните разходи за предоставяне на информацията.</w:t>
      </w:r>
    </w:p>
    <w:p w:rsidR="001E5BF8" w:rsidRPr="00F35AB0" w:rsidRDefault="001E5BF8" w:rsidP="00DC7D3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bg-BG"/>
        </w:rPr>
      </w:pPr>
      <w:r w:rsidRPr="00F35AB0">
        <w:rPr>
          <w:lang w:val="bg-BG"/>
        </w:rPr>
        <w:t xml:space="preserve">52.2. </w:t>
      </w:r>
      <w:r w:rsidRPr="00F35AB0">
        <w:t xml:space="preserve">Заплащането на дължимите разходи се извършва по банков път по сметка на </w:t>
      </w:r>
      <w:r w:rsidRPr="00F35AB0">
        <w:rPr>
          <w:lang w:val="bg-BG"/>
        </w:rPr>
        <w:t>СУ за ХНИ „Константин Преславски” – Варна</w:t>
      </w:r>
      <w:r w:rsidR="000062EE" w:rsidRPr="00F35AB0">
        <w:rPr>
          <w:lang w:val="bg-BG"/>
        </w:rPr>
        <w:t>.</w:t>
      </w:r>
    </w:p>
    <w:p w:rsidR="00DC7D39" w:rsidRPr="00F35AB0" w:rsidRDefault="00DC7D39" w:rsidP="00DC7D39">
      <w:pPr>
        <w:pStyle w:val="Heading1"/>
        <w:ind w:left="0" w:firstLine="604"/>
        <w:rPr>
          <w:lang w:val="en-US"/>
        </w:rPr>
      </w:pPr>
    </w:p>
    <w:p w:rsidR="00475E38" w:rsidRPr="00F35AB0" w:rsidRDefault="00475E38" w:rsidP="00475E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A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IX. </w:t>
      </w:r>
      <w:r w:rsidRPr="00F35AB0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475E38" w:rsidRPr="00F35AB0" w:rsidRDefault="0013317A" w:rsidP="00475E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b/>
          <w:sz w:val="24"/>
          <w:szCs w:val="24"/>
        </w:rPr>
        <w:t>§ 1.</w:t>
      </w:r>
      <w:r w:rsidRPr="00F35AB0">
        <w:rPr>
          <w:rFonts w:ascii="Times New Roman" w:hAnsi="Times New Roman" w:cs="Times New Roman"/>
          <w:sz w:val="24"/>
          <w:szCs w:val="24"/>
        </w:rPr>
        <w:t xml:space="preserve"> </w:t>
      </w:r>
      <w:r w:rsidR="00475E38" w:rsidRPr="00F35AB0">
        <w:rPr>
          <w:rFonts w:ascii="Times New Roman" w:hAnsi="Times New Roman" w:cs="Times New Roman"/>
          <w:sz w:val="24"/>
          <w:szCs w:val="24"/>
        </w:rPr>
        <w:t xml:space="preserve">Настоящите правила са изработени на основание Закона за достъп до общствена информация, утвърдени са със заповед № </w:t>
      </w:r>
      <w:r w:rsidR="00987CDD">
        <w:rPr>
          <w:rFonts w:ascii="Times New Roman" w:hAnsi="Times New Roman" w:cs="Times New Roman"/>
          <w:sz w:val="24"/>
          <w:szCs w:val="24"/>
        </w:rPr>
        <w:t>РД 05-</w:t>
      </w:r>
      <w:r w:rsidR="00C377BF">
        <w:rPr>
          <w:rFonts w:ascii="Times New Roman" w:hAnsi="Times New Roman" w:cs="Times New Roman"/>
          <w:sz w:val="24"/>
          <w:szCs w:val="24"/>
        </w:rPr>
        <w:t>2023</w:t>
      </w:r>
      <w:r w:rsidR="00987CDD">
        <w:rPr>
          <w:rFonts w:ascii="Times New Roman" w:hAnsi="Times New Roman" w:cs="Times New Roman"/>
          <w:sz w:val="24"/>
          <w:szCs w:val="24"/>
        </w:rPr>
        <w:t>/1</w:t>
      </w:r>
      <w:r w:rsidR="00C377BF">
        <w:rPr>
          <w:rFonts w:ascii="Times New Roman" w:hAnsi="Times New Roman" w:cs="Times New Roman"/>
          <w:sz w:val="24"/>
          <w:szCs w:val="24"/>
        </w:rPr>
        <w:t>8</w:t>
      </w:r>
      <w:r w:rsidR="00987CDD">
        <w:rPr>
          <w:rFonts w:ascii="Times New Roman" w:hAnsi="Times New Roman" w:cs="Times New Roman"/>
          <w:sz w:val="24"/>
          <w:szCs w:val="24"/>
        </w:rPr>
        <w:t>.03.2019 г.</w:t>
      </w:r>
      <w:r w:rsidR="00475E38" w:rsidRPr="00F35AB0">
        <w:rPr>
          <w:rFonts w:ascii="Times New Roman" w:hAnsi="Times New Roman" w:cs="Times New Roman"/>
          <w:sz w:val="24"/>
          <w:szCs w:val="24"/>
        </w:rPr>
        <w:t xml:space="preserve"> на директора на СУ </w:t>
      </w:r>
      <w:r w:rsidRPr="00F35AB0">
        <w:rPr>
          <w:rFonts w:ascii="Times New Roman" w:hAnsi="Times New Roman" w:cs="Times New Roman"/>
          <w:sz w:val="24"/>
          <w:szCs w:val="24"/>
        </w:rPr>
        <w:t xml:space="preserve">за ХНИ </w:t>
      </w:r>
      <w:r w:rsidR="00475E38" w:rsidRPr="00F35AB0">
        <w:rPr>
          <w:rFonts w:ascii="Times New Roman" w:hAnsi="Times New Roman" w:cs="Times New Roman"/>
          <w:sz w:val="24"/>
          <w:szCs w:val="24"/>
        </w:rPr>
        <w:t xml:space="preserve">„Константин Преславски” – Варна и влизат в сила от </w:t>
      </w:r>
      <w:r w:rsidR="00987CDD">
        <w:rPr>
          <w:rFonts w:ascii="Times New Roman" w:hAnsi="Times New Roman" w:cs="Times New Roman"/>
          <w:sz w:val="24"/>
          <w:szCs w:val="24"/>
        </w:rPr>
        <w:t>1</w:t>
      </w:r>
      <w:r w:rsidR="00C377BF">
        <w:rPr>
          <w:rFonts w:ascii="Times New Roman" w:hAnsi="Times New Roman" w:cs="Times New Roman"/>
          <w:sz w:val="24"/>
          <w:szCs w:val="24"/>
        </w:rPr>
        <w:t>8</w:t>
      </w:r>
      <w:r w:rsidR="00987CDD">
        <w:rPr>
          <w:rFonts w:ascii="Times New Roman" w:hAnsi="Times New Roman" w:cs="Times New Roman"/>
          <w:sz w:val="24"/>
          <w:szCs w:val="24"/>
        </w:rPr>
        <w:t>.03.2019 г.</w:t>
      </w:r>
    </w:p>
    <w:p w:rsidR="005725B6" w:rsidRPr="00F35AB0" w:rsidRDefault="005725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2D8E" w:rsidRPr="005D0521" w:rsidRDefault="00475E38" w:rsidP="005D0521">
      <w:pPr>
        <w:jc w:val="right"/>
        <w:rPr>
          <w:rFonts w:ascii="Times New Roman" w:hAnsi="Times New Roman" w:cs="Times New Roman"/>
          <w:b/>
          <w:color w:val="333333"/>
        </w:rPr>
      </w:pPr>
      <w:r w:rsidRPr="00F35AB0">
        <w:rPr>
          <w:rFonts w:ascii="Times New Roman" w:hAnsi="Times New Roman" w:cs="Times New Roman"/>
          <w:b/>
        </w:rPr>
        <w:br w:type="page"/>
      </w:r>
      <w:r w:rsidR="005725B6" w:rsidRPr="005D0521">
        <w:rPr>
          <w:rFonts w:ascii="Times New Roman" w:hAnsi="Times New Roman" w:cs="Times New Roman"/>
          <w:b/>
          <w:color w:val="333333"/>
        </w:rPr>
        <w:lastRenderedPageBreak/>
        <w:t>Приложение 1</w:t>
      </w:r>
    </w:p>
    <w:p w:rsidR="005725B6" w:rsidRPr="00F35AB0" w:rsidRDefault="005725B6" w:rsidP="005725B6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color w:val="333333"/>
          <w:lang w:val="bg-BG"/>
        </w:rPr>
      </w:pPr>
    </w:p>
    <w:p w:rsidR="005725B6" w:rsidRPr="00F35AB0" w:rsidRDefault="005725B6" w:rsidP="005725B6">
      <w:pPr>
        <w:jc w:val="center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ПРОТОКОЛ ЗА ПРИЕМАНЕ НА УСТНО ЗАЯВЛЕНИЕ ЗА ДОСТЪП ДО ОБЩЕСТВЕНА ИНФОРМАЦИЯ</w:t>
      </w:r>
    </w:p>
    <w:p w:rsidR="005725B6" w:rsidRPr="00F35AB0" w:rsidRDefault="005725B6" w:rsidP="005725B6">
      <w:pPr>
        <w:rPr>
          <w:rFonts w:ascii="Times New Roman" w:hAnsi="Times New Roman" w:cs="Times New Roman"/>
          <w:b/>
        </w:rPr>
      </w:pPr>
    </w:p>
    <w:p w:rsidR="005725B6" w:rsidRPr="00F35AB0" w:rsidRDefault="005725B6" w:rsidP="005725B6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Днес, __________________________________________________________________________________</w:t>
      </w:r>
    </w:p>
    <w:p w:rsidR="005725B6" w:rsidRPr="00F35AB0" w:rsidRDefault="005725B6" w:rsidP="005725B6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35AB0">
        <w:rPr>
          <w:rFonts w:ascii="Times New Roman" w:hAnsi="Times New Roman" w:cs="Times New Roman"/>
          <w:i/>
          <w:sz w:val="18"/>
          <w:szCs w:val="18"/>
        </w:rPr>
        <w:t>(дата; имена на служителя и длъжност)</w:t>
      </w:r>
    </w:p>
    <w:p w:rsidR="000062EE" w:rsidRPr="00F35AB0" w:rsidRDefault="005725B6" w:rsidP="005725B6">
      <w:pPr>
        <w:jc w:val="center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прие __________________________________________________________________________________</w:t>
      </w:r>
    </w:p>
    <w:p w:rsidR="005725B6" w:rsidRPr="00F35AB0" w:rsidRDefault="005725B6" w:rsidP="005725B6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35AB0">
        <w:rPr>
          <w:rFonts w:ascii="Times New Roman" w:hAnsi="Times New Roman" w:cs="Times New Roman"/>
          <w:i/>
          <w:sz w:val="18"/>
          <w:szCs w:val="18"/>
        </w:rPr>
        <w:t>(трите имена или наименованието и седалището на заявителя)</w:t>
      </w:r>
    </w:p>
    <w:p w:rsidR="005725B6" w:rsidRPr="00F35AB0" w:rsidRDefault="005725B6" w:rsidP="005725B6">
      <w:pPr>
        <w:pStyle w:val="Default"/>
        <w:spacing w:line="276" w:lineRule="auto"/>
        <w:rPr>
          <w:lang w:val="bg-BG"/>
        </w:rPr>
      </w:pPr>
      <w:r w:rsidRPr="00F35AB0">
        <w:t xml:space="preserve">адрес за кореспонденция: </w:t>
      </w:r>
      <w:r w:rsidRPr="00F35AB0">
        <w:rPr>
          <w:lang w:val="bg-BG"/>
        </w:rPr>
        <w:t>_______________________________________________________</w:t>
      </w:r>
    </w:p>
    <w:p w:rsidR="005725B6" w:rsidRPr="00F35AB0" w:rsidRDefault="005725B6" w:rsidP="005725B6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телефон за връзка: _______________________, ел. поща _____________________________</w:t>
      </w:r>
    </w:p>
    <w:p w:rsidR="005725B6" w:rsidRPr="00F35AB0" w:rsidRDefault="005725B6" w:rsidP="005E5062">
      <w:pPr>
        <w:jc w:val="center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ЗАЯВЛЕНИЕ ЗА ДОСТЪП ДО ОБЩЕСТВЕНА ИНФОРМАЦИЯ</w:t>
      </w:r>
    </w:p>
    <w:p w:rsidR="005725B6" w:rsidRPr="00F35AB0" w:rsidRDefault="005725B6" w:rsidP="005725B6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О</w:t>
      </w:r>
      <w:r w:rsidR="000062EE" w:rsidRPr="00F35AB0">
        <w:rPr>
          <w:rFonts w:ascii="Times New Roman" w:hAnsi="Times New Roman" w:cs="Times New Roman"/>
        </w:rPr>
        <w:t>ПИСАНИЕ НА ИСКАНАТА ИНФОРМАЦИЯ:</w:t>
      </w:r>
    </w:p>
    <w:p w:rsidR="005725B6" w:rsidRPr="00F35AB0" w:rsidRDefault="005E5062" w:rsidP="005725B6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062" w:rsidRPr="00F35AB0" w:rsidRDefault="005E5062" w:rsidP="005E5062">
      <w:pPr>
        <w:pStyle w:val="Default"/>
        <w:ind w:firstLine="708"/>
      </w:pPr>
      <w:r w:rsidRPr="00F35AB0">
        <w:t>Желая да получа искана</w:t>
      </w:r>
      <w:r w:rsidR="000062EE" w:rsidRPr="00F35AB0">
        <w:t>та информация в следната форма:</w:t>
      </w:r>
    </w:p>
    <w:p w:rsidR="005E5062" w:rsidRPr="00F35AB0" w:rsidRDefault="005E5062" w:rsidP="005E5062">
      <w:pPr>
        <w:pStyle w:val="Default"/>
        <w:ind w:firstLine="708"/>
        <w:rPr>
          <w:lang w:val="bg-BG"/>
        </w:rPr>
      </w:pPr>
      <w:r w:rsidRPr="00F35AB0">
        <w:t>1. Преглед на ин</w:t>
      </w:r>
      <w:r w:rsidR="000062EE" w:rsidRPr="00F35AB0">
        <w:t>формацията - оригинал или копие</w:t>
      </w:r>
      <w:r w:rsidRPr="00F35AB0">
        <w:rPr>
          <w:lang w:val="bg-BG"/>
        </w:rPr>
        <w:t>;</w:t>
      </w:r>
    </w:p>
    <w:p w:rsidR="005E5062" w:rsidRPr="00F35AB0" w:rsidRDefault="005E5062" w:rsidP="005E5062">
      <w:pPr>
        <w:pStyle w:val="Default"/>
        <w:ind w:firstLine="708"/>
        <w:rPr>
          <w:lang w:val="bg-BG"/>
        </w:rPr>
      </w:pPr>
      <w:r w:rsidRPr="00F35AB0">
        <w:t>2. Устна справка</w:t>
      </w:r>
      <w:r w:rsidRPr="00F35AB0">
        <w:rPr>
          <w:lang w:val="bg-BG"/>
        </w:rPr>
        <w:t>;</w:t>
      </w:r>
    </w:p>
    <w:p w:rsidR="005E5062" w:rsidRPr="00F35AB0" w:rsidRDefault="005E5062" w:rsidP="005E5062">
      <w:pPr>
        <w:pStyle w:val="Default"/>
        <w:ind w:firstLine="708"/>
      </w:pPr>
      <w:r w:rsidRPr="00F35AB0">
        <w:t>3.</w:t>
      </w:r>
      <w:r w:rsidRPr="00F35AB0">
        <w:rPr>
          <w:lang w:val="bg-BG"/>
        </w:rPr>
        <w:t xml:space="preserve"> </w:t>
      </w:r>
      <w:r w:rsidRPr="00F35AB0">
        <w:t xml:space="preserve">Копия на </w:t>
      </w:r>
      <w:r w:rsidRPr="00F35AB0">
        <w:rPr>
          <w:lang w:val="bg-BG"/>
        </w:rPr>
        <w:t>материален носител;</w:t>
      </w:r>
    </w:p>
    <w:p w:rsidR="005E5062" w:rsidRPr="00F35AB0" w:rsidRDefault="000062EE" w:rsidP="005E5062">
      <w:pPr>
        <w:pStyle w:val="Default"/>
        <w:ind w:firstLine="708"/>
      </w:pPr>
      <w:r w:rsidRPr="00F35AB0">
        <w:rPr>
          <w:lang w:val="bg-BG"/>
        </w:rPr>
        <w:t>4</w:t>
      </w:r>
      <w:r w:rsidR="005E5062" w:rsidRPr="00F35AB0">
        <w:t>. Копия, предоставени по електронен път на посочената електронна поща</w:t>
      </w:r>
      <w:r w:rsidR="005E5062" w:rsidRPr="00F35AB0">
        <w:rPr>
          <w:lang w:val="bg-BG"/>
        </w:rPr>
        <w:t>, или на интернет адрес;</w:t>
      </w:r>
      <w:r w:rsidR="005E5062" w:rsidRPr="00F35AB0">
        <w:t xml:space="preserve"> </w:t>
      </w:r>
    </w:p>
    <w:p w:rsidR="005E5062" w:rsidRPr="00F35AB0" w:rsidRDefault="000062EE" w:rsidP="005E5062">
      <w:pPr>
        <w:pStyle w:val="Default"/>
        <w:ind w:firstLine="708"/>
        <w:rPr>
          <w:lang w:val="bg-BG"/>
        </w:rPr>
      </w:pPr>
      <w:r w:rsidRPr="00F35AB0">
        <w:rPr>
          <w:lang w:val="bg-BG"/>
        </w:rPr>
        <w:t>5</w:t>
      </w:r>
      <w:r w:rsidR="005E5062" w:rsidRPr="00F35AB0">
        <w:t xml:space="preserve">. Комбинация от форми - </w:t>
      </w:r>
      <w:r w:rsidR="005E5062" w:rsidRPr="00F35AB0">
        <w:rPr>
          <w:lang w:val="bg-BG"/>
        </w:rPr>
        <w:t>________________________________________________</w:t>
      </w:r>
    </w:p>
    <w:p w:rsidR="005E5062" w:rsidRPr="00F35AB0" w:rsidRDefault="005E5062" w:rsidP="005E5062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5E5062" w:rsidRPr="00F35AB0" w:rsidRDefault="005E5062" w:rsidP="005E5062">
      <w:pPr>
        <w:pStyle w:val="Default"/>
        <w:ind w:firstLine="708"/>
        <w:rPr>
          <w:lang w:val="bg-BG"/>
        </w:rPr>
      </w:pPr>
    </w:p>
    <w:p w:rsidR="005E5062" w:rsidRPr="00F35AB0" w:rsidRDefault="005E5062" w:rsidP="005E5062">
      <w:pPr>
        <w:pStyle w:val="Default"/>
        <w:ind w:firstLine="708"/>
      </w:pPr>
      <w:r w:rsidRPr="00F35AB0">
        <w:t>Желая да получа искана</w:t>
      </w:r>
      <w:r w:rsidR="000062EE" w:rsidRPr="00F35AB0">
        <w:t>та информация по следния начин:</w:t>
      </w:r>
    </w:p>
    <w:p w:rsidR="005E5062" w:rsidRPr="00F35AB0" w:rsidRDefault="005E5062" w:rsidP="005E5062">
      <w:pPr>
        <w:pStyle w:val="Default"/>
        <w:ind w:firstLine="708"/>
        <w:rPr>
          <w:lang w:val="bg-BG"/>
        </w:rPr>
      </w:pPr>
      <w:r w:rsidRPr="00F35AB0">
        <w:t>1. В</w:t>
      </w:r>
      <w:r w:rsidRPr="00F35AB0">
        <w:rPr>
          <w:lang w:val="bg-BG"/>
        </w:rPr>
        <w:t xml:space="preserve"> канцеларията на СУ за ХНИ „Константин Преславски” – Варна;</w:t>
      </w:r>
    </w:p>
    <w:p w:rsidR="005E5062" w:rsidRPr="00F35AB0" w:rsidRDefault="005E5062" w:rsidP="005E5062">
      <w:pPr>
        <w:pStyle w:val="Default"/>
        <w:ind w:firstLine="708"/>
      </w:pPr>
      <w:r w:rsidRPr="00F35AB0">
        <w:t>2. По пощата с обратна разписка</w:t>
      </w:r>
      <w:r w:rsidRPr="00F35AB0">
        <w:rPr>
          <w:lang w:val="bg-BG"/>
        </w:rPr>
        <w:t>;</w:t>
      </w:r>
    </w:p>
    <w:p w:rsidR="005E5062" w:rsidRPr="00F35AB0" w:rsidRDefault="005E5062" w:rsidP="005E5062">
      <w:pPr>
        <w:pStyle w:val="Default"/>
        <w:ind w:firstLine="708"/>
      </w:pPr>
      <w:r w:rsidRPr="00F35AB0">
        <w:t>3. По електронен път</w:t>
      </w:r>
      <w:r w:rsidR="000062EE" w:rsidRPr="00F35AB0">
        <w:t xml:space="preserve"> на посочения електронен адрес.</w:t>
      </w:r>
    </w:p>
    <w:p w:rsidR="005E5062" w:rsidRPr="00F35AB0" w:rsidRDefault="005E5062" w:rsidP="005E5062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5E5062" w:rsidRPr="00F35AB0" w:rsidRDefault="005E5062" w:rsidP="005E5062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5725B6" w:rsidRPr="00F35AB0" w:rsidRDefault="005725B6" w:rsidP="005725B6">
      <w:pPr>
        <w:rPr>
          <w:rFonts w:ascii="Times New Roman" w:hAnsi="Times New Roman" w:cs="Times New Roman"/>
        </w:rPr>
      </w:pPr>
    </w:p>
    <w:p w:rsidR="00C83283" w:rsidRPr="00F35AB0" w:rsidRDefault="005725B6" w:rsidP="005725B6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b/>
        </w:rPr>
        <w:t>Заявител:</w:t>
      </w:r>
      <w:r w:rsidRPr="00F35AB0">
        <w:rPr>
          <w:rFonts w:ascii="Times New Roman" w:hAnsi="Times New Roman" w:cs="Times New Roman"/>
        </w:rPr>
        <w:t xml:space="preserve"> </w:t>
      </w:r>
      <w:r w:rsidR="00C83283" w:rsidRPr="00F35AB0">
        <w:rPr>
          <w:rFonts w:ascii="Times New Roman" w:hAnsi="Times New Roman" w:cs="Times New Roman"/>
        </w:rPr>
        <w:t xml:space="preserve">_________________                 </w:t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  <w:b/>
        </w:rPr>
        <w:t xml:space="preserve"> Служител:</w:t>
      </w:r>
      <w:r w:rsidR="00C83283" w:rsidRPr="00F35AB0">
        <w:rPr>
          <w:rFonts w:ascii="Times New Roman" w:hAnsi="Times New Roman" w:cs="Times New Roman"/>
        </w:rPr>
        <w:t>__________________</w:t>
      </w:r>
    </w:p>
    <w:p w:rsidR="00C83283" w:rsidRPr="00F35AB0" w:rsidRDefault="00C83283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br w:type="page"/>
      </w:r>
    </w:p>
    <w:p w:rsidR="005725B6" w:rsidRPr="00F35AB0" w:rsidRDefault="001D2FD0" w:rsidP="00C832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5AB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83283" w:rsidRPr="00F35AB0" w:rsidRDefault="00C83283" w:rsidP="00C83283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ДО</w:t>
      </w:r>
    </w:p>
    <w:p w:rsidR="00C83283" w:rsidRPr="00F35AB0" w:rsidRDefault="00C83283" w:rsidP="00C83283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 xml:space="preserve">ДИРЕКТОРА </w:t>
      </w:r>
    </w:p>
    <w:p w:rsidR="00C83283" w:rsidRPr="00F35AB0" w:rsidRDefault="00C83283" w:rsidP="00C83283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НА СУ за ХНИ „Константин Преславски”</w:t>
      </w:r>
    </w:p>
    <w:p w:rsidR="00C83283" w:rsidRPr="00F35AB0" w:rsidRDefault="00C83283" w:rsidP="00C83283">
      <w:pPr>
        <w:spacing w:after="0" w:line="240" w:lineRule="auto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b/>
        </w:rPr>
        <w:t>ГРАД ВАРНА</w:t>
      </w:r>
    </w:p>
    <w:p w:rsidR="00C83283" w:rsidRDefault="00C83283" w:rsidP="00C83283">
      <w:pPr>
        <w:ind w:left="4247" w:firstLine="1"/>
        <w:jc w:val="center"/>
        <w:rPr>
          <w:rFonts w:ascii="Times New Roman" w:hAnsi="Times New Roman" w:cs="Times New Roman"/>
          <w:b/>
        </w:rPr>
      </w:pPr>
    </w:p>
    <w:p w:rsidR="00F35AB0" w:rsidRPr="00F35AB0" w:rsidRDefault="00F35AB0" w:rsidP="00C83283">
      <w:pPr>
        <w:ind w:left="4247" w:firstLine="1"/>
        <w:jc w:val="center"/>
        <w:rPr>
          <w:rFonts w:ascii="Times New Roman" w:hAnsi="Times New Roman" w:cs="Times New Roman"/>
          <w:b/>
        </w:rPr>
      </w:pPr>
    </w:p>
    <w:p w:rsidR="00C83283" w:rsidRPr="00F35AB0" w:rsidRDefault="00C83283" w:rsidP="008D5324">
      <w:pPr>
        <w:jc w:val="center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З А Я В Л Е Н И Е</w:t>
      </w:r>
    </w:p>
    <w:p w:rsidR="00C83283" w:rsidRPr="00F35AB0" w:rsidRDefault="00C83283" w:rsidP="008D5324">
      <w:pPr>
        <w:jc w:val="center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ЗА ДОСТЪП ДО ОБЩЕСТВЕНА ИНФОРМАЦИЯ</w:t>
      </w:r>
    </w:p>
    <w:p w:rsidR="00C83283" w:rsidRPr="00F35AB0" w:rsidRDefault="00C83283" w:rsidP="00C83283">
      <w:pPr>
        <w:jc w:val="center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От ___________________________________________________________________</w:t>
      </w:r>
      <w:r w:rsidR="000062EE" w:rsidRPr="00F35AB0">
        <w:rPr>
          <w:rFonts w:ascii="Times New Roman" w:hAnsi="Times New Roman" w:cs="Times New Roman"/>
        </w:rPr>
        <w:t>____________________</w:t>
      </w:r>
      <w:r w:rsidRPr="00F35AB0">
        <w:rPr>
          <w:rFonts w:ascii="Times New Roman" w:hAnsi="Times New Roman" w:cs="Times New Roman"/>
          <w:i/>
        </w:rPr>
        <w:t>(трите имена или наименованието и седалището на заявителя)</w:t>
      </w:r>
    </w:p>
    <w:p w:rsidR="00C83283" w:rsidRPr="00F35AB0" w:rsidRDefault="00C83283" w:rsidP="00C83283">
      <w:pPr>
        <w:pStyle w:val="Default"/>
      </w:pPr>
      <w:r w:rsidRPr="00F35AB0">
        <w:t xml:space="preserve">чрез </w:t>
      </w:r>
      <w:r w:rsidRPr="00F35AB0">
        <w:rPr>
          <w:lang w:val="bg-BG"/>
        </w:rPr>
        <w:t>___________________________________________________________________________</w:t>
      </w:r>
      <w:r w:rsidRPr="00F35AB0">
        <w:t xml:space="preserve">, </w:t>
      </w:r>
    </w:p>
    <w:p w:rsidR="00C83283" w:rsidRPr="00F35AB0" w:rsidRDefault="00C83283" w:rsidP="00C83283">
      <w:pPr>
        <w:pStyle w:val="Default"/>
        <w:jc w:val="center"/>
        <w:rPr>
          <w:i/>
        </w:rPr>
      </w:pPr>
      <w:r w:rsidRPr="00F35AB0">
        <w:rPr>
          <w:i/>
        </w:rPr>
        <w:t>(трите имена на пълномощника или представителя на юридическото лице)</w:t>
      </w:r>
    </w:p>
    <w:p w:rsidR="00C83283" w:rsidRPr="00F35AB0" w:rsidRDefault="00C83283" w:rsidP="00C83283">
      <w:pPr>
        <w:pStyle w:val="Default"/>
        <w:rPr>
          <w:lang w:val="bg-BG"/>
        </w:rPr>
      </w:pPr>
      <w:r w:rsidRPr="00F35AB0">
        <w:t xml:space="preserve">адрес за кореспонденция: </w:t>
      </w:r>
      <w:r w:rsidRPr="00F35AB0">
        <w:rPr>
          <w:lang w:val="bg-BG"/>
        </w:rPr>
        <w:t>_______________________________________________________</w:t>
      </w:r>
    </w:p>
    <w:p w:rsidR="00C83283" w:rsidRPr="00F35AB0" w:rsidRDefault="00C83283" w:rsidP="00C83283">
      <w:pPr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телефон за връзка: _______________________, ел. поща _____________________________</w:t>
      </w:r>
    </w:p>
    <w:p w:rsidR="00C83283" w:rsidRPr="00F35AB0" w:rsidRDefault="00C83283" w:rsidP="00C83283">
      <w:pPr>
        <w:rPr>
          <w:rFonts w:ascii="Times New Roman" w:hAnsi="Times New Roman" w:cs="Times New Roman"/>
        </w:rPr>
      </w:pPr>
    </w:p>
    <w:p w:rsidR="00C83283" w:rsidRPr="00F35AB0" w:rsidRDefault="00C83283" w:rsidP="00C83283">
      <w:pPr>
        <w:pStyle w:val="Default"/>
        <w:ind w:firstLine="708"/>
        <w:jc w:val="both"/>
      </w:pPr>
      <w:r w:rsidRPr="00F35AB0">
        <w:t>На основание на Закона за достъп до обществена информация моля</w:t>
      </w:r>
      <w:r w:rsidRPr="00F35AB0">
        <w:rPr>
          <w:lang w:val="bg-BG"/>
        </w:rPr>
        <w:t>,</w:t>
      </w:r>
      <w:r w:rsidRPr="00F35AB0">
        <w:t xml:space="preserve"> да ми бъде пр</w:t>
      </w:r>
      <w:r w:rsidR="000062EE" w:rsidRPr="00F35AB0">
        <w:t>едоставена следната информация:</w:t>
      </w:r>
    </w:p>
    <w:p w:rsidR="00C83283" w:rsidRPr="00F35AB0" w:rsidRDefault="00C83283" w:rsidP="00C83283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</w:t>
      </w:r>
    </w:p>
    <w:p w:rsidR="00C83283" w:rsidRPr="00F35AB0" w:rsidRDefault="00C83283" w:rsidP="00C83283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________________________________________________________________________________________________________________________________________________________________</w:t>
      </w:r>
    </w:p>
    <w:p w:rsidR="00C83283" w:rsidRPr="00F35AB0" w:rsidRDefault="00C83283" w:rsidP="00C83283">
      <w:pPr>
        <w:pStyle w:val="Default"/>
        <w:jc w:val="center"/>
        <w:rPr>
          <w:i/>
        </w:rPr>
      </w:pPr>
      <w:r w:rsidRPr="00F35AB0">
        <w:rPr>
          <w:i/>
        </w:rPr>
        <w:t>(описание на исканата информация)</w:t>
      </w:r>
    </w:p>
    <w:p w:rsidR="00C83283" w:rsidRPr="00F35AB0" w:rsidRDefault="00C83283" w:rsidP="00C83283">
      <w:pPr>
        <w:pStyle w:val="Default"/>
        <w:rPr>
          <w:lang w:val="bg-BG"/>
        </w:rPr>
      </w:pPr>
    </w:p>
    <w:p w:rsidR="00C83283" w:rsidRPr="00F35AB0" w:rsidRDefault="00C83283" w:rsidP="00C83283">
      <w:pPr>
        <w:pStyle w:val="Default"/>
        <w:ind w:firstLine="708"/>
      </w:pPr>
      <w:r w:rsidRPr="00F35AB0">
        <w:t>Желая да получа искана</w:t>
      </w:r>
      <w:r w:rsidR="000062EE" w:rsidRPr="00F35AB0">
        <w:t>та информация в следната форма:</w:t>
      </w:r>
    </w:p>
    <w:p w:rsidR="00C83283" w:rsidRPr="00F35AB0" w:rsidRDefault="00C83283" w:rsidP="00C83283">
      <w:pPr>
        <w:pStyle w:val="Default"/>
        <w:ind w:firstLine="708"/>
        <w:rPr>
          <w:lang w:val="bg-BG"/>
        </w:rPr>
      </w:pPr>
      <w:r w:rsidRPr="00F35AB0">
        <w:t>1. Преглед на информацията - оригинал или копие</w:t>
      </w:r>
      <w:r w:rsidRPr="00F35AB0">
        <w:rPr>
          <w:lang w:val="bg-BG"/>
        </w:rPr>
        <w:t>;</w:t>
      </w:r>
    </w:p>
    <w:p w:rsidR="00C83283" w:rsidRPr="00F35AB0" w:rsidRDefault="00C83283" w:rsidP="00C83283">
      <w:pPr>
        <w:pStyle w:val="Default"/>
        <w:ind w:firstLine="708"/>
        <w:rPr>
          <w:lang w:val="bg-BG"/>
        </w:rPr>
      </w:pPr>
      <w:r w:rsidRPr="00F35AB0">
        <w:t>2. Устна справка</w:t>
      </w:r>
      <w:r w:rsidRPr="00F35AB0">
        <w:rPr>
          <w:lang w:val="bg-BG"/>
        </w:rPr>
        <w:t>;</w:t>
      </w:r>
    </w:p>
    <w:p w:rsidR="00C83283" w:rsidRPr="00F35AB0" w:rsidRDefault="00C83283" w:rsidP="00C83283">
      <w:pPr>
        <w:pStyle w:val="Default"/>
        <w:ind w:firstLine="708"/>
      </w:pPr>
      <w:r w:rsidRPr="00F35AB0">
        <w:t>3.</w:t>
      </w:r>
      <w:r w:rsidRPr="00F35AB0">
        <w:rPr>
          <w:lang w:val="bg-BG"/>
        </w:rPr>
        <w:t xml:space="preserve"> </w:t>
      </w:r>
      <w:r w:rsidRPr="00F35AB0">
        <w:t xml:space="preserve">Копия на </w:t>
      </w:r>
      <w:r w:rsidRPr="00F35AB0">
        <w:rPr>
          <w:lang w:val="bg-BG"/>
        </w:rPr>
        <w:t>материален носител;</w:t>
      </w:r>
    </w:p>
    <w:p w:rsidR="00C83283" w:rsidRPr="00F35AB0" w:rsidRDefault="000062EE" w:rsidP="00C83283">
      <w:pPr>
        <w:pStyle w:val="Default"/>
        <w:ind w:firstLine="708"/>
      </w:pPr>
      <w:r w:rsidRPr="00F35AB0">
        <w:rPr>
          <w:lang w:val="bg-BG"/>
        </w:rPr>
        <w:t>4</w:t>
      </w:r>
      <w:r w:rsidR="00C83283" w:rsidRPr="00F35AB0">
        <w:t>. Копия, предоставени по електронен път на посочената електронна поща</w:t>
      </w:r>
      <w:r w:rsidR="00C83283" w:rsidRPr="00F35AB0">
        <w:rPr>
          <w:lang w:val="bg-BG"/>
        </w:rPr>
        <w:t>, или на интернет адрес;</w:t>
      </w:r>
    </w:p>
    <w:p w:rsidR="00C83283" w:rsidRPr="00F35AB0" w:rsidRDefault="000062EE" w:rsidP="00C83283">
      <w:pPr>
        <w:pStyle w:val="Default"/>
        <w:ind w:firstLine="708"/>
        <w:rPr>
          <w:lang w:val="bg-BG"/>
        </w:rPr>
      </w:pPr>
      <w:r w:rsidRPr="00F35AB0">
        <w:rPr>
          <w:lang w:val="bg-BG"/>
        </w:rPr>
        <w:t>5</w:t>
      </w:r>
      <w:r w:rsidR="00C83283" w:rsidRPr="00F35AB0">
        <w:t xml:space="preserve">. Комбинация от форми - </w:t>
      </w:r>
      <w:r w:rsidR="00C83283" w:rsidRPr="00F35AB0">
        <w:rPr>
          <w:lang w:val="bg-BG"/>
        </w:rPr>
        <w:t>________________________________________________</w:t>
      </w:r>
    </w:p>
    <w:p w:rsidR="00C83283" w:rsidRPr="00F35AB0" w:rsidRDefault="00C83283" w:rsidP="00C83283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C83283" w:rsidRPr="00F35AB0" w:rsidRDefault="00C83283" w:rsidP="00C83283">
      <w:pPr>
        <w:pStyle w:val="Default"/>
        <w:ind w:firstLine="708"/>
        <w:rPr>
          <w:lang w:val="bg-BG"/>
        </w:rPr>
      </w:pPr>
    </w:p>
    <w:p w:rsidR="00C83283" w:rsidRPr="00F35AB0" w:rsidRDefault="00C83283" w:rsidP="00C83283">
      <w:pPr>
        <w:pStyle w:val="Default"/>
        <w:ind w:firstLine="708"/>
      </w:pPr>
      <w:r w:rsidRPr="00F35AB0">
        <w:t>Желая да получа исканата информация по следния начин:</w:t>
      </w:r>
    </w:p>
    <w:p w:rsidR="00C83283" w:rsidRPr="00F35AB0" w:rsidRDefault="00C83283" w:rsidP="00C83283">
      <w:pPr>
        <w:pStyle w:val="Default"/>
        <w:ind w:firstLine="708"/>
        <w:rPr>
          <w:lang w:val="bg-BG"/>
        </w:rPr>
      </w:pPr>
      <w:r w:rsidRPr="00F35AB0">
        <w:t>1. В</w:t>
      </w:r>
      <w:r w:rsidRPr="00F35AB0">
        <w:rPr>
          <w:lang w:val="bg-BG"/>
        </w:rPr>
        <w:t xml:space="preserve"> канцеларията на СУ за ХНИ „Константин Преславски” – Варна;</w:t>
      </w:r>
    </w:p>
    <w:p w:rsidR="00C83283" w:rsidRPr="00F35AB0" w:rsidRDefault="00C83283" w:rsidP="00C83283">
      <w:pPr>
        <w:pStyle w:val="Default"/>
        <w:ind w:firstLine="708"/>
      </w:pPr>
      <w:r w:rsidRPr="00F35AB0">
        <w:t>2. По пощата с обратна разписка</w:t>
      </w:r>
      <w:r w:rsidRPr="00F35AB0">
        <w:rPr>
          <w:lang w:val="bg-BG"/>
        </w:rPr>
        <w:t>;</w:t>
      </w:r>
    </w:p>
    <w:p w:rsidR="00C83283" w:rsidRPr="00F35AB0" w:rsidRDefault="00C83283" w:rsidP="00C83283">
      <w:pPr>
        <w:pStyle w:val="Default"/>
        <w:ind w:firstLine="708"/>
      </w:pPr>
      <w:r w:rsidRPr="00F35AB0">
        <w:t>3. По електронен път</w:t>
      </w:r>
      <w:r w:rsidR="000062EE" w:rsidRPr="00F35AB0">
        <w:t xml:space="preserve"> на посочения електронен адрес.</w:t>
      </w:r>
    </w:p>
    <w:p w:rsidR="00C83283" w:rsidRPr="00F35AB0" w:rsidRDefault="00C83283" w:rsidP="00C83283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C83283" w:rsidRDefault="00C83283" w:rsidP="00C83283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35AB0" w:rsidRPr="00F35AB0" w:rsidRDefault="00F35AB0" w:rsidP="00C83283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83283" w:rsidRDefault="00C83283" w:rsidP="00C83283">
      <w:pPr>
        <w:adjustRightInd w:val="0"/>
        <w:ind w:firstLine="708"/>
        <w:jc w:val="both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b/>
          <w:bCs/>
        </w:rPr>
        <w:t xml:space="preserve">Дата: </w:t>
      </w:r>
      <w:r w:rsidRPr="00F35AB0">
        <w:rPr>
          <w:rFonts w:ascii="Times New Roman" w:hAnsi="Times New Roman" w:cs="Times New Roman"/>
        </w:rPr>
        <w:t>______________</w:t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  <w:t xml:space="preserve"> </w:t>
      </w:r>
      <w:r w:rsidRPr="00F35AB0">
        <w:rPr>
          <w:rFonts w:ascii="Times New Roman" w:hAnsi="Times New Roman" w:cs="Times New Roman"/>
          <w:b/>
          <w:bCs/>
        </w:rPr>
        <w:t xml:space="preserve">Подпис: </w:t>
      </w:r>
      <w:r w:rsidRPr="00F35AB0">
        <w:rPr>
          <w:rFonts w:ascii="Times New Roman" w:hAnsi="Times New Roman" w:cs="Times New Roman"/>
        </w:rPr>
        <w:t>_________________</w:t>
      </w:r>
    </w:p>
    <w:p w:rsidR="00F35AB0" w:rsidRPr="00F35AB0" w:rsidRDefault="00F35AB0" w:rsidP="00C83283">
      <w:pPr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:rsidR="001D2FD0" w:rsidRPr="00F35AB0" w:rsidRDefault="001D2FD0" w:rsidP="001D2FD0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b/>
          <w:color w:val="333333"/>
          <w:lang w:val="bg-BG"/>
        </w:rPr>
      </w:pPr>
      <w:r w:rsidRPr="00F35AB0">
        <w:rPr>
          <w:b/>
          <w:color w:val="333333"/>
          <w:lang w:val="bg-BG"/>
        </w:rPr>
        <w:lastRenderedPageBreak/>
        <w:t>Приложение 3</w:t>
      </w:r>
    </w:p>
    <w:p w:rsidR="001D2FD0" w:rsidRPr="00F35AB0" w:rsidRDefault="001D2FD0" w:rsidP="001D2FD0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b/>
          <w:color w:val="333333"/>
          <w:lang w:val="bg-BG"/>
        </w:rPr>
      </w:pPr>
    </w:p>
    <w:p w:rsidR="001D2FD0" w:rsidRPr="00F35AB0" w:rsidRDefault="001D2FD0" w:rsidP="001D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B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1D2FD0" w:rsidRPr="00F35AB0" w:rsidRDefault="001D2FD0" w:rsidP="001D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AB0">
        <w:rPr>
          <w:rFonts w:ascii="Times New Roman" w:hAnsi="Times New Roman" w:cs="Times New Roman"/>
          <w:b/>
          <w:sz w:val="24"/>
          <w:szCs w:val="24"/>
        </w:rPr>
        <w:t>ЗА ВРЪЧВАНЕ НА РЕШЕНИЕ ПО ЗАЯВЛЕНИЕ ЗА ДОСТЪП ДО ОБЩЕСТВЕНА ИНФОРМАЦИЯ</w:t>
      </w:r>
    </w:p>
    <w:p w:rsidR="001D2FD0" w:rsidRPr="00F35AB0" w:rsidRDefault="001D2FD0" w:rsidP="001D2F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521" w:rsidRDefault="000062EE" w:rsidP="001D2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На_______</w:t>
      </w:r>
      <w:r w:rsidR="001D2FD0" w:rsidRPr="00F35AB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F35AB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D2FD0" w:rsidRPr="00F35AB0" w:rsidRDefault="001D2FD0" w:rsidP="001D2FD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5AB0">
        <w:rPr>
          <w:rFonts w:ascii="Times New Roman" w:hAnsi="Times New Roman" w:cs="Times New Roman"/>
          <w:i/>
          <w:sz w:val="20"/>
          <w:szCs w:val="20"/>
        </w:rPr>
        <w:t>(трите имена или наименованието и седалището на заявителя и имената на неговия представител)</w:t>
      </w:r>
    </w:p>
    <w:p w:rsidR="001D2FD0" w:rsidRPr="00F35AB0" w:rsidRDefault="001D2FD0" w:rsidP="001D2F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по Заявление с вх. №</w:t>
      </w:r>
      <w:r w:rsidRPr="00F35AB0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</w:t>
      </w:r>
      <w:r w:rsidR="00044CA0" w:rsidRPr="00F35AB0">
        <w:rPr>
          <w:rFonts w:ascii="Times New Roman" w:hAnsi="Times New Roman" w:cs="Times New Roman"/>
          <w:i/>
          <w:sz w:val="24"/>
          <w:szCs w:val="24"/>
        </w:rPr>
        <w:t>____</w:t>
      </w:r>
    </w:p>
    <w:p w:rsidR="001D2FD0" w:rsidRPr="00F35AB0" w:rsidRDefault="001D2FD0" w:rsidP="001D2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 xml:space="preserve">Днес, _______________________, </w:t>
      </w:r>
    </w:p>
    <w:p w:rsidR="001D2FD0" w:rsidRPr="00F35AB0" w:rsidRDefault="001D2FD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 xml:space="preserve">се състави настоящият протокол на основание чл. 34, ал. 2/ чл. 39 от Закона за достъп до обществена информация, с който на заявителя </w:t>
      </w:r>
      <w:r w:rsidR="00044CA0" w:rsidRPr="00F35AB0">
        <w:rPr>
          <w:rFonts w:ascii="Times New Roman" w:hAnsi="Times New Roman" w:cs="Times New Roman"/>
          <w:sz w:val="24"/>
          <w:szCs w:val="24"/>
        </w:rPr>
        <w:t>_________________________</w:t>
      </w:r>
      <w:r w:rsidR="005D0521">
        <w:rPr>
          <w:rFonts w:ascii="Times New Roman" w:hAnsi="Times New Roman" w:cs="Times New Roman"/>
          <w:sz w:val="24"/>
          <w:szCs w:val="24"/>
        </w:rPr>
        <w:t>______________</w:t>
      </w:r>
    </w:p>
    <w:p w:rsidR="00044CA0" w:rsidRPr="00F35AB0" w:rsidRDefault="00044CA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2FD0" w:rsidRPr="00F35AB0" w:rsidRDefault="001D2FD0" w:rsidP="001D2FD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5AB0">
        <w:rPr>
          <w:rFonts w:ascii="Times New Roman" w:hAnsi="Times New Roman" w:cs="Times New Roman"/>
          <w:i/>
          <w:sz w:val="20"/>
          <w:szCs w:val="20"/>
        </w:rPr>
        <w:t>(трите имена или наименованието и седалището на заявителя и имената на неговия представител)</w:t>
      </w:r>
    </w:p>
    <w:p w:rsidR="001D2FD0" w:rsidRPr="00F35AB0" w:rsidRDefault="001D2FD0" w:rsidP="00044CA0">
      <w:pPr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беше връчено Решение № _______________________ за предоставяне/отказ за предоставяне на достъп до обществена информация.</w:t>
      </w:r>
    </w:p>
    <w:p w:rsidR="001D2FD0" w:rsidRPr="00F35AB0" w:rsidRDefault="001D2FD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беше предоставено ________________________</w:t>
      </w:r>
      <w:r w:rsidR="00044CA0" w:rsidRPr="00F35AB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D2FD0" w:rsidRPr="00F35AB0" w:rsidRDefault="001D2FD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2FD0" w:rsidRPr="00F35AB0" w:rsidRDefault="001D2FD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2FD0" w:rsidRPr="00F35AB0" w:rsidRDefault="001D2FD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44CA0" w:rsidRPr="00F35AB0" w:rsidRDefault="00044CA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44CA0" w:rsidRPr="00F35AB0" w:rsidRDefault="00044CA0" w:rsidP="0004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D2FD0" w:rsidRPr="00F35AB0" w:rsidRDefault="001D2FD0" w:rsidP="001D2FD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FD0" w:rsidRPr="00F35AB0" w:rsidRDefault="001D2FD0" w:rsidP="001D2FD0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AB0">
        <w:rPr>
          <w:rFonts w:ascii="Times New Roman" w:hAnsi="Times New Roman" w:cs="Times New Roman"/>
          <w:sz w:val="24"/>
          <w:szCs w:val="24"/>
        </w:rPr>
        <w:tab/>
        <w:t xml:space="preserve">Настоящият протокол се състави в два еднообразни екземпляра – по един за </w:t>
      </w:r>
      <w:r w:rsidR="001707D6" w:rsidRPr="00F35AB0">
        <w:rPr>
          <w:rFonts w:ascii="Times New Roman" w:hAnsi="Times New Roman" w:cs="Times New Roman"/>
          <w:sz w:val="24"/>
          <w:szCs w:val="24"/>
        </w:rPr>
        <w:t>училището и за заявителя.</w:t>
      </w:r>
    </w:p>
    <w:p w:rsidR="001D2FD0" w:rsidRPr="00F35AB0" w:rsidRDefault="001D2FD0" w:rsidP="001D2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CA0" w:rsidRPr="00F35AB0" w:rsidRDefault="00044CA0" w:rsidP="001D2F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bg-BG"/>
        </w:rPr>
      </w:pPr>
    </w:p>
    <w:p w:rsidR="00044CA0" w:rsidRPr="00F35AB0" w:rsidRDefault="00044CA0" w:rsidP="001D2F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bg-BG"/>
        </w:rPr>
      </w:pPr>
    </w:p>
    <w:p w:rsidR="005725B6" w:rsidRPr="00F35AB0" w:rsidRDefault="001D2FD0" w:rsidP="001D2F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bg-BG"/>
        </w:rPr>
      </w:pPr>
      <w:r w:rsidRPr="00F35AB0">
        <w:rPr>
          <w:color w:val="333333"/>
          <w:lang w:val="bg-BG"/>
        </w:rPr>
        <w:t>Предал: _________________</w:t>
      </w:r>
      <w:r w:rsidRPr="00F35AB0">
        <w:rPr>
          <w:color w:val="333333"/>
          <w:lang w:val="bg-BG"/>
        </w:rPr>
        <w:tab/>
      </w:r>
      <w:r w:rsidRPr="00F35AB0">
        <w:rPr>
          <w:color w:val="333333"/>
          <w:lang w:val="bg-BG"/>
        </w:rPr>
        <w:tab/>
      </w:r>
      <w:r w:rsidRPr="00F35AB0">
        <w:rPr>
          <w:color w:val="333333"/>
          <w:lang w:val="bg-BG"/>
        </w:rPr>
        <w:tab/>
      </w:r>
      <w:r w:rsidRPr="00F35AB0">
        <w:rPr>
          <w:color w:val="333333"/>
          <w:lang w:val="bg-BG"/>
        </w:rPr>
        <w:tab/>
        <w:t>Получил: ___________________</w:t>
      </w:r>
    </w:p>
    <w:p w:rsidR="00211A29" w:rsidRPr="00F35AB0" w:rsidRDefault="001D2FD0" w:rsidP="001D2F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lang w:val="bg-BG"/>
        </w:rPr>
      </w:pPr>
      <w:r w:rsidRPr="00F35AB0">
        <w:rPr>
          <w:color w:val="333333"/>
          <w:lang w:val="bg-BG"/>
        </w:rPr>
        <w:t>име и длъжност на служителя</w:t>
      </w:r>
      <w:r w:rsidRPr="00F35AB0">
        <w:rPr>
          <w:color w:val="333333"/>
          <w:lang w:val="bg-BG"/>
        </w:rPr>
        <w:tab/>
      </w:r>
      <w:r w:rsidRPr="00F35AB0">
        <w:rPr>
          <w:color w:val="333333"/>
          <w:lang w:val="bg-BG"/>
        </w:rPr>
        <w:tab/>
      </w:r>
      <w:r w:rsidRPr="00F35AB0">
        <w:rPr>
          <w:color w:val="333333"/>
          <w:lang w:val="bg-BG"/>
        </w:rPr>
        <w:tab/>
      </w:r>
      <w:r w:rsidR="00211A29" w:rsidRPr="00F35AB0">
        <w:rPr>
          <w:color w:val="333333"/>
          <w:lang w:val="bg-BG"/>
        </w:rPr>
        <w:tab/>
      </w:r>
      <w:r w:rsidR="001707D6" w:rsidRPr="00F35AB0">
        <w:rPr>
          <w:color w:val="333333"/>
          <w:lang w:val="bg-BG"/>
        </w:rPr>
        <w:tab/>
      </w:r>
      <w:r w:rsidR="00044CA0" w:rsidRPr="00F35AB0">
        <w:rPr>
          <w:color w:val="333333"/>
          <w:lang w:val="bg-BG"/>
        </w:rPr>
        <w:t>имена на заявлителя</w:t>
      </w:r>
    </w:p>
    <w:p w:rsidR="00211A29" w:rsidRPr="00F35AB0" w:rsidRDefault="00211A29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5AB0">
        <w:rPr>
          <w:rFonts w:ascii="Times New Roman" w:hAnsi="Times New Roman" w:cs="Times New Roman"/>
          <w:color w:val="333333"/>
        </w:rPr>
        <w:br w:type="page"/>
      </w:r>
    </w:p>
    <w:p w:rsidR="001D2FD0" w:rsidRPr="005D0521" w:rsidRDefault="00211A29" w:rsidP="00211A29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color w:val="333333"/>
          <w:lang w:val="bg-BG"/>
        </w:rPr>
      </w:pPr>
      <w:r w:rsidRPr="005D0521">
        <w:rPr>
          <w:b/>
          <w:color w:val="333333"/>
          <w:lang w:val="bg-BG"/>
        </w:rPr>
        <w:lastRenderedPageBreak/>
        <w:t>Приложение 4</w:t>
      </w:r>
    </w:p>
    <w:p w:rsidR="00211A29" w:rsidRPr="00F35AB0" w:rsidRDefault="00211A29" w:rsidP="00211A29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ДО</w:t>
      </w:r>
    </w:p>
    <w:p w:rsidR="00211A29" w:rsidRPr="00F35AB0" w:rsidRDefault="00211A29" w:rsidP="00211A29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 xml:space="preserve">ДИРЕКТОРА </w:t>
      </w:r>
    </w:p>
    <w:p w:rsidR="00211A29" w:rsidRPr="00F35AB0" w:rsidRDefault="00211A29" w:rsidP="00211A29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НА СУ за ХНИ „Константин Преславски”</w:t>
      </w:r>
    </w:p>
    <w:p w:rsidR="00211A29" w:rsidRPr="00F35AB0" w:rsidRDefault="00211A29" w:rsidP="00211A29">
      <w:pPr>
        <w:spacing w:after="0" w:line="240" w:lineRule="auto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b/>
        </w:rPr>
        <w:t>ГРАД ВАРНА</w:t>
      </w:r>
    </w:p>
    <w:p w:rsidR="00211A29" w:rsidRPr="00F35AB0" w:rsidRDefault="00211A29" w:rsidP="00211A2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211A29" w:rsidRPr="00F35AB0" w:rsidRDefault="00211A29" w:rsidP="00211A2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211A29" w:rsidRPr="00F35AB0" w:rsidRDefault="00211A29" w:rsidP="00211A2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35AB0">
        <w:rPr>
          <w:rFonts w:ascii="Times New Roman" w:hAnsi="Times New Roman" w:cs="Times New Roman"/>
          <w:b/>
          <w:bCs/>
          <w:caps/>
        </w:rPr>
        <w:t xml:space="preserve">И С К А Н Е </w:t>
      </w:r>
    </w:p>
    <w:p w:rsidR="00211A29" w:rsidRPr="00F35AB0" w:rsidRDefault="00211A29" w:rsidP="00211A2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35AB0">
        <w:rPr>
          <w:rFonts w:ascii="Times New Roman" w:hAnsi="Times New Roman" w:cs="Times New Roman"/>
          <w:b/>
          <w:bCs/>
        </w:rPr>
        <w:t>за предоставяне на информация от обществения сектор за повторно използване</w:t>
      </w:r>
    </w:p>
    <w:p w:rsidR="00211A29" w:rsidRPr="00F35AB0" w:rsidRDefault="00211A29" w:rsidP="00211A29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211A29" w:rsidRPr="00F35AB0" w:rsidRDefault="00211A29" w:rsidP="00211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От ______________________________________________________________</w:t>
      </w:r>
      <w:r w:rsidR="001707D6" w:rsidRPr="00F35AB0">
        <w:rPr>
          <w:rFonts w:ascii="Times New Roman" w:hAnsi="Times New Roman" w:cs="Times New Roman"/>
        </w:rPr>
        <w:t>_______</w:t>
      </w:r>
      <w:r w:rsidRPr="00F35AB0">
        <w:rPr>
          <w:rFonts w:ascii="Times New Roman" w:hAnsi="Times New Roman" w:cs="Times New Roman"/>
        </w:rPr>
        <w:t>______________</w:t>
      </w:r>
    </w:p>
    <w:p w:rsidR="00211A29" w:rsidRPr="00F35AB0" w:rsidRDefault="00211A29" w:rsidP="00211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i/>
        </w:rPr>
        <w:t>___________________________________________________________________________</w:t>
      </w:r>
      <w:r w:rsidR="001707D6" w:rsidRPr="00F35AB0">
        <w:rPr>
          <w:rFonts w:ascii="Times New Roman" w:hAnsi="Times New Roman" w:cs="Times New Roman"/>
          <w:i/>
        </w:rPr>
        <w:t>______</w:t>
      </w:r>
      <w:r w:rsidRPr="00F35AB0">
        <w:rPr>
          <w:rFonts w:ascii="Times New Roman" w:hAnsi="Times New Roman" w:cs="Times New Roman"/>
          <w:i/>
        </w:rPr>
        <w:t>_____</w:t>
      </w:r>
    </w:p>
    <w:p w:rsidR="00211A29" w:rsidRPr="00F35AB0" w:rsidRDefault="00211A29" w:rsidP="00211A29">
      <w:pPr>
        <w:pStyle w:val="BodyText3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i/>
          <w:sz w:val="24"/>
          <w:szCs w:val="24"/>
        </w:rPr>
        <w:t>(трите имена/наименованието и седалището на юридическото лице и трите имена на неговия представител</w:t>
      </w:r>
      <w:r w:rsidRPr="00F35AB0">
        <w:rPr>
          <w:rFonts w:ascii="Times New Roman" w:hAnsi="Times New Roman" w:cs="Times New Roman"/>
          <w:sz w:val="24"/>
          <w:szCs w:val="24"/>
        </w:rPr>
        <w:t>)</w:t>
      </w:r>
    </w:p>
    <w:p w:rsidR="00211A29" w:rsidRPr="00F35AB0" w:rsidRDefault="00211A29" w:rsidP="00211A29">
      <w:pPr>
        <w:pStyle w:val="Default"/>
        <w:rPr>
          <w:lang w:val="bg-BG"/>
        </w:rPr>
      </w:pPr>
      <w:r w:rsidRPr="00F35AB0">
        <w:t xml:space="preserve">адрес за кореспонденция: </w:t>
      </w:r>
      <w:r w:rsidRPr="00F35AB0">
        <w:rPr>
          <w:lang w:val="bg-BG"/>
        </w:rPr>
        <w:t>_______________________________________________________</w:t>
      </w:r>
    </w:p>
    <w:p w:rsidR="00211A29" w:rsidRPr="00F35AB0" w:rsidRDefault="00211A29" w:rsidP="00211A29">
      <w:pPr>
        <w:spacing w:after="0" w:line="240" w:lineRule="auto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телефон за връзка: _______________________, ел. поща _____________________________</w:t>
      </w:r>
    </w:p>
    <w:p w:rsidR="00211A29" w:rsidRPr="00F35AB0" w:rsidRDefault="00211A29" w:rsidP="00211A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A29" w:rsidRPr="00F35AB0" w:rsidRDefault="00211A29" w:rsidP="00211A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На основание Закона за достъп до обществена информация, моля да ми бъде предоставена следната информация от обществения сектор за повторно използване:</w:t>
      </w:r>
    </w:p>
    <w:p w:rsidR="00211A29" w:rsidRPr="00F35AB0" w:rsidRDefault="00211A29" w:rsidP="00211A29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</w:t>
      </w:r>
    </w:p>
    <w:p w:rsidR="00211A29" w:rsidRPr="00F35AB0" w:rsidRDefault="00211A29" w:rsidP="00211A29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________________________________________________________________________________________________________________________________________________________________</w:t>
      </w:r>
    </w:p>
    <w:p w:rsidR="00211A29" w:rsidRPr="00F35AB0" w:rsidRDefault="00211A29" w:rsidP="00211A29">
      <w:pPr>
        <w:spacing w:after="0" w:line="240" w:lineRule="auto"/>
        <w:ind w:firstLine="708"/>
        <w:rPr>
          <w:rFonts w:ascii="Times New Roman" w:hAnsi="Times New Roman" w:cs="Times New Roman"/>
          <w:i/>
          <w:lang w:val="ru-RU"/>
        </w:rPr>
      </w:pPr>
      <w:r w:rsidRPr="00F35AB0">
        <w:rPr>
          <w:rFonts w:ascii="Times New Roman" w:hAnsi="Times New Roman" w:cs="Times New Roman"/>
          <w:i/>
          <w:lang w:val="ru-RU"/>
        </w:rPr>
        <w:t>(</w:t>
      </w:r>
      <w:r w:rsidRPr="00F35AB0">
        <w:rPr>
          <w:rFonts w:ascii="Times New Roman" w:hAnsi="Times New Roman" w:cs="Times New Roman"/>
          <w:i/>
        </w:rPr>
        <w:t>описание на исканата информация</w:t>
      </w:r>
      <w:r w:rsidRPr="00F35AB0">
        <w:rPr>
          <w:rFonts w:ascii="Times New Roman" w:hAnsi="Times New Roman" w:cs="Times New Roman"/>
          <w:i/>
          <w:lang w:val="ru-RU"/>
        </w:rPr>
        <w:t>)</w:t>
      </w:r>
    </w:p>
    <w:p w:rsidR="00211A29" w:rsidRPr="00F35AB0" w:rsidRDefault="00211A29" w:rsidP="00211A2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11A29" w:rsidRPr="00F35AB0" w:rsidRDefault="00211A29" w:rsidP="00211A29">
      <w:pPr>
        <w:pStyle w:val="Default"/>
        <w:ind w:firstLine="708"/>
      </w:pPr>
      <w:r w:rsidRPr="00F35AB0">
        <w:t>Желая да получа искана</w:t>
      </w:r>
      <w:r w:rsidR="001707D6" w:rsidRPr="00F35AB0">
        <w:t>та информация в следната форма:</w:t>
      </w:r>
    </w:p>
    <w:p w:rsidR="00211A29" w:rsidRPr="00F35AB0" w:rsidRDefault="00211A29" w:rsidP="00211A29">
      <w:pPr>
        <w:pStyle w:val="Default"/>
        <w:ind w:firstLine="708"/>
        <w:rPr>
          <w:lang w:val="bg-BG"/>
        </w:rPr>
      </w:pPr>
      <w:r w:rsidRPr="00F35AB0">
        <w:t>1. Преглед на ин</w:t>
      </w:r>
      <w:r w:rsidR="001707D6" w:rsidRPr="00F35AB0">
        <w:t>формацията - оригинал или копие</w:t>
      </w:r>
      <w:r w:rsidRPr="00F35AB0">
        <w:rPr>
          <w:lang w:val="bg-BG"/>
        </w:rPr>
        <w:t>;</w:t>
      </w:r>
    </w:p>
    <w:p w:rsidR="00211A29" w:rsidRPr="00F35AB0" w:rsidRDefault="00211A29" w:rsidP="00211A29">
      <w:pPr>
        <w:pStyle w:val="Default"/>
        <w:ind w:firstLine="708"/>
        <w:rPr>
          <w:lang w:val="bg-BG"/>
        </w:rPr>
      </w:pPr>
      <w:r w:rsidRPr="00F35AB0">
        <w:t>2. Устна справка</w:t>
      </w:r>
      <w:r w:rsidRPr="00F35AB0">
        <w:rPr>
          <w:lang w:val="bg-BG"/>
        </w:rPr>
        <w:t>;</w:t>
      </w:r>
    </w:p>
    <w:p w:rsidR="00211A29" w:rsidRPr="00F35AB0" w:rsidRDefault="00211A29" w:rsidP="00211A29">
      <w:pPr>
        <w:pStyle w:val="Default"/>
        <w:ind w:firstLine="708"/>
      </w:pPr>
      <w:r w:rsidRPr="00F35AB0">
        <w:t>3.</w:t>
      </w:r>
      <w:r w:rsidRPr="00F35AB0">
        <w:rPr>
          <w:lang w:val="bg-BG"/>
        </w:rPr>
        <w:t xml:space="preserve"> </w:t>
      </w:r>
      <w:r w:rsidRPr="00F35AB0">
        <w:t xml:space="preserve">Копия на </w:t>
      </w:r>
      <w:r w:rsidRPr="00F35AB0">
        <w:rPr>
          <w:lang w:val="bg-BG"/>
        </w:rPr>
        <w:t>материален носител;</w:t>
      </w:r>
    </w:p>
    <w:p w:rsidR="00211A29" w:rsidRPr="00F35AB0" w:rsidRDefault="001707D6" w:rsidP="00211A29">
      <w:pPr>
        <w:pStyle w:val="Default"/>
        <w:ind w:firstLine="708"/>
      </w:pPr>
      <w:r w:rsidRPr="00F35AB0">
        <w:rPr>
          <w:lang w:val="bg-BG"/>
        </w:rPr>
        <w:t>4</w:t>
      </w:r>
      <w:r w:rsidR="00211A29" w:rsidRPr="00F35AB0">
        <w:t>. Копия, предоставени по електронен път на посочената електронна поща</w:t>
      </w:r>
      <w:r w:rsidR="00211A29" w:rsidRPr="00F35AB0">
        <w:rPr>
          <w:lang w:val="bg-BG"/>
        </w:rPr>
        <w:t>, или на интернет адрес;</w:t>
      </w:r>
    </w:p>
    <w:p w:rsidR="00211A29" w:rsidRPr="00F35AB0" w:rsidRDefault="001707D6" w:rsidP="00211A29">
      <w:pPr>
        <w:pStyle w:val="Default"/>
        <w:ind w:firstLine="708"/>
        <w:rPr>
          <w:lang w:val="bg-BG"/>
        </w:rPr>
      </w:pPr>
      <w:r w:rsidRPr="00F35AB0">
        <w:rPr>
          <w:lang w:val="bg-BG"/>
        </w:rPr>
        <w:t>5</w:t>
      </w:r>
      <w:r w:rsidR="00211A29" w:rsidRPr="00F35AB0">
        <w:t xml:space="preserve">. Комбинация от форми - </w:t>
      </w:r>
      <w:r w:rsidR="00211A29" w:rsidRPr="00F35AB0">
        <w:rPr>
          <w:lang w:val="bg-BG"/>
        </w:rPr>
        <w:t>________________________________________________</w:t>
      </w:r>
    </w:p>
    <w:p w:rsidR="00211A29" w:rsidRPr="00F35AB0" w:rsidRDefault="00211A29" w:rsidP="00211A29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211A29" w:rsidRPr="00F35AB0" w:rsidRDefault="00211A29" w:rsidP="00211A29">
      <w:pPr>
        <w:pStyle w:val="Default"/>
        <w:ind w:firstLine="708"/>
        <w:rPr>
          <w:lang w:val="bg-BG"/>
        </w:rPr>
      </w:pPr>
    </w:p>
    <w:p w:rsidR="00211A29" w:rsidRPr="00F35AB0" w:rsidRDefault="00211A29" w:rsidP="00211A29">
      <w:pPr>
        <w:pStyle w:val="Default"/>
        <w:ind w:firstLine="708"/>
      </w:pPr>
      <w:r w:rsidRPr="00F35AB0">
        <w:t>Желая да получа искана</w:t>
      </w:r>
      <w:r w:rsidR="001707D6" w:rsidRPr="00F35AB0">
        <w:t>та информация по следния начин:</w:t>
      </w:r>
    </w:p>
    <w:p w:rsidR="00211A29" w:rsidRPr="00F35AB0" w:rsidRDefault="00211A29" w:rsidP="00211A29">
      <w:pPr>
        <w:pStyle w:val="Default"/>
        <w:ind w:firstLine="708"/>
        <w:rPr>
          <w:lang w:val="bg-BG"/>
        </w:rPr>
      </w:pPr>
      <w:r w:rsidRPr="00F35AB0">
        <w:t>1. В</w:t>
      </w:r>
      <w:r w:rsidRPr="00F35AB0">
        <w:rPr>
          <w:lang w:val="bg-BG"/>
        </w:rPr>
        <w:t xml:space="preserve"> канцеларията на СУ за ХНИ „Константин Преславски” – Варна;</w:t>
      </w:r>
    </w:p>
    <w:p w:rsidR="00211A29" w:rsidRPr="00F35AB0" w:rsidRDefault="00211A29" w:rsidP="00211A29">
      <w:pPr>
        <w:pStyle w:val="Default"/>
        <w:ind w:firstLine="708"/>
      </w:pPr>
      <w:r w:rsidRPr="00F35AB0">
        <w:t>2. По пощата с обратна разписка</w:t>
      </w:r>
      <w:r w:rsidRPr="00F35AB0">
        <w:rPr>
          <w:lang w:val="bg-BG"/>
        </w:rPr>
        <w:t>;</w:t>
      </w:r>
    </w:p>
    <w:p w:rsidR="00211A29" w:rsidRPr="00F35AB0" w:rsidRDefault="00211A29" w:rsidP="00211A29">
      <w:pPr>
        <w:pStyle w:val="Default"/>
        <w:ind w:firstLine="708"/>
      </w:pPr>
      <w:r w:rsidRPr="00F35AB0">
        <w:t>3. По електронен път</w:t>
      </w:r>
      <w:r w:rsidR="001707D6" w:rsidRPr="00F35AB0">
        <w:t xml:space="preserve"> на посочения електронен адрес.</w:t>
      </w:r>
    </w:p>
    <w:p w:rsidR="00211A29" w:rsidRPr="00F35AB0" w:rsidRDefault="00211A29" w:rsidP="00211A29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211A29" w:rsidRPr="00F35AB0" w:rsidRDefault="00211A29" w:rsidP="00211A29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11A29" w:rsidRPr="00F35AB0" w:rsidRDefault="00211A29" w:rsidP="00211A29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521" w:rsidRDefault="005D0521" w:rsidP="00211A2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5D0521" w:rsidRDefault="005D0521" w:rsidP="00211A2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211A29" w:rsidRPr="00F35AB0" w:rsidRDefault="00211A29" w:rsidP="00211A29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  <w:bCs/>
        </w:rPr>
        <w:t xml:space="preserve">Дата: </w:t>
      </w:r>
      <w:r w:rsidRPr="00F35AB0">
        <w:rPr>
          <w:rFonts w:ascii="Times New Roman" w:hAnsi="Times New Roman" w:cs="Times New Roman"/>
        </w:rPr>
        <w:t>______________</w:t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  <w:t xml:space="preserve"> </w:t>
      </w:r>
      <w:r w:rsidRPr="00F35AB0">
        <w:rPr>
          <w:rFonts w:ascii="Times New Roman" w:hAnsi="Times New Roman" w:cs="Times New Roman"/>
          <w:b/>
          <w:bCs/>
        </w:rPr>
        <w:t xml:space="preserve">Подпис: </w:t>
      </w:r>
      <w:r w:rsidRPr="00F35AB0">
        <w:rPr>
          <w:rFonts w:ascii="Times New Roman" w:hAnsi="Times New Roman" w:cs="Times New Roman"/>
        </w:rPr>
        <w:t>_________________</w:t>
      </w:r>
    </w:p>
    <w:p w:rsidR="00211A29" w:rsidRPr="00F35AB0" w:rsidRDefault="00211A29" w:rsidP="00211A2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333333"/>
          <w:lang w:val="bg-BG"/>
        </w:rPr>
      </w:pPr>
    </w:p>
    <w:sectPr w:rsidR="00211A29" w:rsidRPr="00F35AB0" w:rsidSect="001139CB">
      <w:footerReference w:type="default" r:id="rId8"/>
      <w:pgSz w:w="12240" w:h="15840"/>
      <w:pgMar w:top="709" w:right="1183" w:bottom="993" w:left="1440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F0" w:rsidRDefault="001621F0" w:rsidP="00D258B7">
      <w:pPr>
        <w:spacing w:after="0" w:line="240" w:lineRule="auto"/>
      </w:pPr>
      <w:r>
        <w:separator/>
      </w:r>
    </w:p>
  </w:endnote>
  <w:endnote w:type="continuationSeparator" w:id="0">
    <w:p w:rsidR="001621F0" w:rsidRDefault="001621F0" w:rsidP="00D2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B7" w:rsidRPr="00D258B7" w:rsidRDefault="00D258B7" w:rsidP="00D258B7">
    <w:pPr>
      <w:pStyle w:val="Footer"/>
      <w:pBdr>
        <w:top w:val="thinThickSmallGap" w:sz="24" w:space="1" w:color="622423" w:themeColor="accent2" w:themeShade="7F"/>
      </w:pBdr>
      <w:tabs>
        <w:tab w:val="clear" w:pos="9406"/>
        <w:tab w:val="right" w:pos="9639"/>
      </w:tabs>
      <w:rPr>
        <w:rFonts w:ascii="Times New Roman" w:hAnsi="Times New Roman"/>
        <w:sz w:val="18"/>
        <w:szCs w:val="18"/>
      </w:rPr>
    </w:pPr>
    <w:r w:rsidRPr="00D258B7">
      <w:rPr>
        <w:rFonts w:ascii="Times New Roman" w:hAnsi="Times New Roman"/>
        <w:sz w:val="18"/>
        <w:szCs w:val="18"/>
      </w:rPr>
      <w:t>Правила за условията и реда за достъп до обществена информация в СУ за ХНИ „Константин Преславски” - Варна</w:t>
    </w:r>
    <w:r w:rsidRPr="00D258B7">
      <w:rPr>
        <w:rFonts w:ascii="Times New Roman" w:hAnsi="Times New Roman"/>
        <w:sz w:val="18"/>
        <w:szCs w:val="18"/>
      </w:rPr>
      <w:ptab w:relativeTo="margin" w:alignment="right" w:leader="none"/>
    </w:r>
    <w:r w:rsidR="00F470F7" w:rsidRPr="00D258B7">
      <w:rPr>
        <w:rFonts w:ascii="Times New Roman" w:hAnsi="Times New Roman"/>
        <w:sz w:val="18"/>
        <w:szCs w:val="18"/>
      </w:rPr>
      <w:fldChar w:fldCharType="begin"/>
    </w:r>
    <w:r w:rsidRPr="00D258B7">
      <w:rPr>
        <w:rFonts w:ascii="Times New Roman" w:hAnsi="Times New Roman"/>
        <w:sz w:val="18"/>
        <w:szCs w:val="18"/>
      </w:rPr>
      <w:instrText xml:space="preserve"> PAGE   \* MERGEFORMAT </w:instrText>
    </w:r>
    <w:r w:rsidR="00F470F7" w:rsidRPr="00D258B7">
      <w:rPr>
        <w:rFonts w:ascii="Times New Roman" w:hAnsi="Times New Roman"/>
        <w:sz w:val="18"/>
        <w:szCs w:val="18"/>
      </w:rPr>
      <w:fldChar w:fldCharType="separate"/>
    </w:r>
    <w:r w:rsidR="002D4D64">
      <w:rPr>
        <w:rFonts w:ascii="Times New Roman" w:hAnsi="Times New Roman"/>
        <w:noProof/>
        <w:sz w:val="18"/>
        <w:szCs w:val="18"/>
      </w:rPr>
      <w:t>2</w:t>
    </w:r>
    <w:r w:rsidR="00F470F7" w:rsidRPr="00D258B7">
      <w:rPr>
        <w:rFonts w:ascii="Times New Roman" w:hAnsi="Times New Roman"/>
        <w:sz w:val="18"/>
        <w:szCs w:val="18"/>
      </w:rPr>
      <w:fldChar w:fldCharType="end"/>
    </w:r>
  </w:p>
  <w:p w:rsidR="00D258B7" w:rsidRPr="00D258B7" w:rsidRDefault="00D258B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F0" w:rsidRDefault="001621F0" w:rsidP="00D258B7">
      <w:pPr>
        <w:spacing w:after="0" w:line="240" w:lineRule="auto"/>
      </w:pPr>
      <w:r>
        <w:separator/>
      </w:r>
    </w:p>
  </w:footnote>
  <w:footnote w:type="continuationSeparator" w:id="0">
    <w:p w:rsidR="001621F0" w:rsidRDefault="001621F0" w:rsidP="00D2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A7D"/>
    <w:multiLevelType w:val="hybridMultilevel"/>
    <w:tmpl w:val="0F72C34A"/>
    <w:lvl w:ilvl="0" w:tplc="9A4031FA">
      <w:start w:val="2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D374BF64">
      <w:numFmt w:val="bullet"/>
      <w:lvlText w:val="•"/>
      <w:lvlJc w:val="left"/>
      <w:pPr>
        <w:ind w:left="1150" w:hanging="339"/>
      </w:pPr>
      <w:rPr>
        <w:rFonts w:hint="default"/>
        <w:lang w:val="bg-BG" w:eastAsia="bg-BG" w:bidi="bg-BG"/>
      </w:rPr>
    </w:lvl>
    <w:lvl w:ilvl="2" w:tplc="D49E4C64">
      <w:numFmt w:val="bullet"/>
      <w:lvlText w:val="•"/>
      <w:lvlJc w:val="left"/>
      <w:pPr>
        <w:ind w:left="2181" w:hanging="339"/>
      </w:pPr>
      <w:rPr>
        <w:rFonts w:hint="default"/>
        <w:lang w:val="bg-BG" w:eastAsia="bg-BG" w:bidi="bg-BG"/>
      </w:rPr>
    </w:lvl>
    <w:lvl w:ilvl="3" w:tplc="2DCC3B38">
      <w:numFmt w:val="bullet"/>
      <w:lvlText w:val="•"/>
      <w:lvlJc w:val="left"/>
      <w:pPr>
        <w:ind w:left="3211" w:hanging="339"/>
      </w:pPr>
      <w:rPr>
        <w:rFonts w:hint="default"/>
        <w:lang w:val="bg-BG" w:eastAsia="bg-BG" w:bidi="bg-BG"/>
      </w:rPr>
    </w:lvl>
    <w:lvl w:ilvl="4" w:tplc="20B052EE">
      <w:numFmt w:val="bullet"/>
      <w:lvlText w:val="•"/>
      <w:lvlJc w:val="left"/>
      <w:pPr>
        <w:ind w:left="4242" w:hanging="339"/>
      </w:pPr>
      <w:rPr>
        <w:rFonts w:hint="default"/>
        <w:lang w:val="bg-BG" w:eastAsia="bg-BG" w:bidi="bg-BG"/>
      </w:rPr>
    </w:lvl>
    <w:lvl w:ilvl="5" w:tplc="C778D19A">
      <w:numFmt w:val="bullet"/>
      <w:lvlText w:val="•"/>
      <w:lvlJc w:val="left"/>
      <w:pPr>
        <w:ind w:left="5273" w:hanging="339"/>
      </w:pPr>
      <w:rPr>
        <w:rFonts w:hint="default"/>
        <w:lang w:val="bg-BG" w:eastAsia="bg-BG" w:bidi="bg-BG"/>
      </w:rPr>
    </w:lvl>
    <w:lvl w:ilvl="6" w:tplc="ABA8F502">
      <w:numFmt w:val="bullet"/>
      <w:lvlText w:val="•"/>
      <w:lvlJc w:val="left"/>
      <w:pPr>
        <w:ind w:left="6303" w:hanging="339"/>
      </w:pPr>
      <w:rPr>
        <w:rFonts w:hint="default"/>
        <w:lang w:val="bg-BG" w:eastAsia="bg-BG" w:bidi="bg-BG"/>
      </w:rPr>
    </w:lvl>
    <w:lvl w:ilvl="7" w:tplc="FC76D004">
      <w:numFmt w:val="bullet"/>
      <w:lvlText w:val="•"/>
      <w:lvlJc w:val="left"/>
      <w:pPr>
        <w:ind w:left="7334" w:hanging="339"/>
      </w:pPr>
      <w:rPr>
        <w:rFonts w:hint="default"/>
        <w:lang w:val="bg-BG" w:eastAsia="bg-BG" w:bidi="bg-BG"/>
      </w:rPr>
    </w:lvl>
    <w:lvl w:ilvl="8" w:tplc="A328E8EE">
      <w:numFmt w:val="bullet"/>
      <w:lvlText w:val="•"/>
      <w:lvlJc w:val="left"/>
      <w:pPr>
        <w:ind w:left="8365" w:hanging="339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D1"/>
    <w:rsid w:val="00001AC0"/>
    <w:rsid w:val="00005782"/>
    <w:rsid w:val="000062EE"/>
    <w:rsid w:val="00014565"/>
    <w:rsid w:val="00044CA0"/>
    <w:rsid w:val="00055D5B"/>
    <w:rsid w:val="00061F81"/>
    <w:rsid w:val="000B1DB5"/>
    <w:rsid w:val="000D78E5"/>
    <w:rsid w:val="000F111C"/>
    <w:rsid w:val="001139CB"/>
    <w:rsid w:val="001234B2"/>
    <w:rsid w:val="0013317A"/>
    <w:rsid w:val="001621F0"/>
    <w:rsid w:val="001707D6"/>
    <w:rsid w:val="001C74CB"/>
    <w:rsid w:val="001D2FD0"/>
    <w:rsid w:val="001E5BF8"/>
    <w:rsid w:val="002014D3"/>
    <w:rsid w:val="00211A29"/>
    <w:rsid w:val="002B7B87"/>
    <w:rsid w:val="002D4D64"/>
    <w:rsid w:val="00335287"/>
    <w:rsid w:val="0040053A"/>
    <w:rsid w:val="00467907"/>
    <w:rsid w:val="00475E38"/>
    <w:rsid w:val="00493D8F"/>
    <w:rsid w:val="004B4213"/>
    <w:rsid w:val="005030B6"/>
    <w:rsid w:val="005108E9"/>
    <w:rsid w:val="005725B6"/>
    <w:rsid w:val="00572D8E"/>
    <w:rsid w:val="005D0521"/>
    <w:rsid w:val="005D59E8"/>
    <w:rsid w:val="005E5062"/>
    <w:rsid w:val="005F30B0"/>
    <w:rsid w:val="00656FEF"/>
    <w:rsid w:val="0066035D"/>
    <w:rsid w:val="00695319"/>
    <w:rsid w:val="007020D9"/>
    <w:rsid w:val="00732F34"/>
    <w:rsid w:val="0074282B"/>
    <w:rsid w:val="007C7037"/>
    <w:rsid w:val="007D1778"/>
    <w:rsid w:val="007E65A3"/>
    <w:rsid w:val="007F2CE1"/>
    <w:rsid w:val="008A2340"/>
    <w:rsid w:val="008D5324"/>
    <w:rsid w:val="00912A31"/>
    <w:rsid w:val="00987CDD"/>
    <w:rsid w:val="009F3B7F"/>
    <w:rsid w:val="00A44FD1"/>
    <w:rsid w:val="00AA3F4E"/>
    <w:rsid w:val="00AC43B9"/>
    <w:rsid w:val="00B04981"/>
    <w:rsid w:val="00B27535"/>
    <w:rsid w:val="00B33F40"/>
    <w:rsid w:val="00B56F77"/>
    <w:rsid w:val="00B72304"/>
    <w:rsid w:val="00BC5EA1"/>
    <w:rsid w:val="00BC7620"/>
    <w:rsid w:val="00C02EA3"/>
    <w:rsid w:val="00C377BF"/>
    <w:rsid w:val="00C83283"/>
    <w:rsid w:val="00CD52D1"/>
    <w:rsid w:val="00CF2B5D"/>
    <w:rsid w:val="00D05914"/>
    <w:rsid w:val="00D258B7"/>
    <w:rsid w:val="00D73611"/>
    <w:rsid w:val="00DA1E31"/>
    <w:rsid w:val="00DC7D39"/>
    <w:rsid w:val="00DE7AC4"/>
    <w:rsid w:val="00E73C24"/>
    <w:rsid w:val="00F35AB0"/>
    <w:rsid w:val="00F470F7"/>
    <w:rsid w:val="00F475D1"/>
    <w:rsid w:val="00F9306F"/>
    <w:rsid w:val="00FC5460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3CEEA-A1E5-4B36-9AA1-F4C727D7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A1"/>
    <w:rPr>
      <w:lang w:val="bg-BG"/>
    </w:rPr>
  </w:style>
  <w:style w:type="paragraph" w:styleId="Heading1">
    <w:name w:val="heading 1"/>
    <w:basedOn w:val="Normal"/>
    <w:link w:val="Heading1Char"/>
    <w:uiPriority w:val="1"/>
    <w:qFormat/>
    <w:rsid w:val="00B27535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F4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4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body">
    <w:name w:val="bbody"/>
    <w:basedOn w:val="DefaultParagraphFont"/>
    <w:rsid w:val="00F475D1"/>
  </w:style>
  <w:style w:type="paragraph" w:customStyle="1" w:styleId="bbody1">
    <w:name w:val="bbody1"/>
    <w:basedOn w:val="Normal"/>
    <w:rsid w:val="00F4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B27535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B27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B27535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paragraph" w:styleId="ListParagraph">
    <w:name w:val="List Paragraph"/>
    <w:basedOn w:val="Normal"/>
    <w:uiPriority w:val="1"/>
    <w:qFormat/>
    <w:rsid w:val="00B27535"/>
    <w:pPr>
      <w:widowControl w:val="0"/>
      <w:autoSpaceDE w:val="0"/>
      <w:autoSpaceDN w:val="0"/>
      <w:spacing w:after="0" w:line="240" w:lineRule="auto"/>
      <w:ind w:left="116" w:hanging="360"/>
    </w:pPr>
    <w:rPr>
      <w:rFonts w:ascii="Times New Roman" w:eastAsia="Times New Roman" w:hAnsi="Times New Roman" w:cs="Times New Roman"/>
      <w:lang w:eastAsia="bg-BG" w:bidi="bg-BG"/>
    </w:rPr>
  </w:style>
  <w:style w:type="paragraph" w:customStyle="1" w:styleId="Default">
    <w:name w:val="Default"/>
    <w:rsid w:val="00572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1A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1A29"/>
    <w:rPr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D258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8B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D258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8B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Nikova</dc:creator>
  <cp:lastModifiedBy>Windows User</cp:lastModifiedBy>
  <cp:revision>2</cp:revision>
  <dcterms:created xsi:type="dcterms:W3CDTF">2019-03-20T09:01:00Z</dcterms:created>
  <dcterms:modified xsi:type="dcterms:W3CDTF">2019-03-20T09:01:00Z</dcterms:modified>
</cp:coreProperties>
</file>